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CDA6F" w14:textId="130F8AC6" w:rsidR="0096255B" w:rsidRDefault="00E123ED" w:rsidP="00ED5710">
      <w:pPr>
        <w:spacing w:after="0"/>
        <w:ind w:right="-142"/>
        <w:jc w:val="right"/>
        <w:rPr>
          <w:rFonts w:cs="Arial"/>
        </w:rPr>
      </w:pPr>
      <w:r>
        <w:rPr>
          <w:rFonts w:cs="Arial"/>
        </w:rPr>
        <w:br/>
      </w:r>
      <w:r>
        <w:rPr>
          <w:rFonts w:cs="Arial"/>
        </w:rPr>
        <w:br/>
      </w:r>
      <w:r w:rsidR="00134648">
        <w:rPr>
          <w:rFonts w:cs="Arial"/>
        </w:rPr>
        <w:t xml:space="preserve">Průhonice/Blansko, </w:t>
      </w:r>
      <w:r w:rsidR="00A10B02">
        <w:rPr>
          <w:rFonts w:cs="Arial"/>
        </w:rPr>
        <w:t>3</w:t>
      </w:r>
      <w:r w:rsidR="00134648">
        <w:rPr>
          <w:rFonts w:cs="Arial"/>
        </w:rPr>
        <w:t xml:space="preserve">. </w:t>
      </w:r>
      <w:r>
        <w:rPr>
          <w:rFonts w:cs="Arial"/>
        </w:rPr>
        <w:t>ú</w:t>
      </w:r>
      <w:r w:rsidR="000C3111">
        <w:rPr>
          <w:rFonts w:cs="Arial"/>
        </w:rPr>
        <w:t xml:space="preserve">nora </w:t>
      </w:r>
      <w:r w:rsidR="00134648">
        <w:rPr>
          <w:rFonts w:cs="Arial"/>
        </w:rPr>
        <w:t>202</w:t>
      </w:r>
      <w:r w:rsidR="000C3111">
        <w:rPr>
          <w:rFonts w:cs="Arial"/>
        </w:rPr>
        <w:t>6</w:t>
      </w:r>
    </w:p>
    <w:p w14:paraId="14F4BA14" w14:textId="77777777" w:rsidR="0096255B" w:rsidRDefault="000C3111" w:rsidP="00ED5710">
      <w:pPr>
        <w:spacing w:before="240" w:after="120"/>
        <w:ind w:right="-142"/>
        <w:rPr>
          <w:b/>
          <w:sz w:val="28"/>
          <w:szCs w:val="28"/>
        </w:rPr>
      </w:pPr>
      <w:r>
        <w:rPr>
          <w:b/>
          <w:sz w:val="28"/>
          <w:szCs w:val="28"/>
        </w:rPr>
        <w:t>Děti z jihomoravských domovů se podívají do zpřístupněných jeskyní zdarma</w:t>
      </w:r>
      <w:r w:rsidR="00E12B97">
        <w:rPr>
          <w:b/>
          <w:sz w:val="28"/>
          <w:szCs w:val="28"/>
        </w:rPr>
        <w:t xml:space="preserve"> </w:t>
      </w:r>
    </w:p>
    <w:p w14:paraId="0B935E5F" w14:textId="77777777" w:rsidR="000C3111" w:rsidRDefault="00E12B97" w:rsidP="00E12B97">
      <w:pPr>
        <w:spacing w:after="100"/>
        <w:ind w:right="-144"/>
        <w:jc w:val="both"/>
        <w:rPr>
          <w:rFonts w:cstheme="minorHAnsi"/>
          <w:color w:val="000000" w:themeColor="text1"/>
        </w:rPr>
      </w:pPr>
      <w:r>
        <w:rPr>
          <w:iCs/>
        </w:rPr>
        <w:t>D</w:t>
      </w:r>
      <w:r w:rsidR="000C3111">
        <w:rPr>
          <w:iCs/>
        </w:rPr>
        <w:t xml:space="preserve">ěti z dětských domovů v Jihomoravském kraji mají </w:t>
      </w:r>
      <w:r w:rsidR="00816D36">
        <w:rPr>
          <w:iCs/>
        </w:rPr>
        <w:t xml:space="preserve">nově </w:t>
      </w:r>
      <w:r w:rsidR="000C3111">
        <w:rPr>
          <w:iCs/>
        </w:rPr>
        <w:t xml:space="preserve">vstup do zpřístupněných jeskyní zdarma. Mohou tak </w:t>
      </w:r>
      <w:r w:rsidR="00816D36">
        <w:rPr>
          <w:iCs/>
        </w:rPr>
        <w:t xml:space="preserve">zhlédnout </w:t>
      </w:r>
      <w:r w:rsidR="000C3111">
        <w:rPr>
          <w:iCs/>
        </w:rPr>
        <w:t xml:space="preserve">například jeskyně </w:t>
      </w:r>
      <w:proofErr w:type="spellStart"/>
      <w:r w:rsidR="000C3111">
        <w:rPr>
          <w:iCs/>
        </w:rPr>
        <w:t>B</w:t>
      </w:r>
      <w:r w:rsidR="00FB657B">
        <w:rPr>
          <w:iCs/>
        </w:rPr>
        <w:t>alcarka</w:t>
      </w:r>
      <w:proofErr w:type="spellEnd"/>
      <w:r w:rsidR="00FB657B">
        <w:rPr>
          <w:iCs/>
        </w:rPr>
        <w:t xml:space="preserve">, Kateřinskou, Punkevní, </w:t>
      </w:r>
      <w:r w:rsidR="000C3111">
        <w:rPr>
          <w:iCs/>
        </w:rPr>
        <w:t>Sloupsko-</w:t>
      </w:r>
      <w:proofErr w:type="spellStart"/>
      <w:r w:rsidR="000C3111">
        <w:rPr>
          <w:iCs/>
        </w:rPr>
        <w:t>šošůvské</w:t>
      </w:r>
      <w:proofErr w:type="spellEnd"/>
      <w:r w:rsidR="000C3111">
        <w:rPr>
          <w:iCs/>
        </w:rPr>
        <w:t xml:space="preserve"> a Výpustek v Moravském krasu</w:t>
      </w:r>
      <w:r w:rsidR="002302FD">
        <w:rPr>
          <w:iCs/>
        </w:rPr>
        <w:t>. A</w:t>
      </w:r>
      <w:r w:rsidR="000C3111">
        <w:rPr>
          <w:iCs/>
        </w:rPr>
        <w:t xml:space="preserve"> od jara</w:t>
      </w:r>
      <w:r w:rsidR="00816D36">
        <w:rPr>
          <w:iCs/>
        </w:rPr>
        <w:t>,</w:t>
      </w:r>
      <w:r w:rsidR="000C3111">
        <w:rPr>
          <w:iCs/>
        </w:rPr>
        <w:t xml:space="preserve"> až otevře p</w:t>
      </w:r>
      <w:r w:rsidR="002302FD">
        <w:rPr>
          <w:iCs/>
        </w:rPr>
        <w:t>o</w:t>
      </w:r>
      <w:r w:rsidR="000C3111">
        <w:rPr>
          <w:iCs/>
        </w:rPr>
        <w:t xml:space="preserve"> zimní uzávěře kvů</w:t>
      </w:r>
      <w:r w:rsidR="00FB657B">
        <w:rPr>
          <w:iCs/>
        </w:rPr>
        <w:t>li zimování netopýrů</w:t>
      </w:r>
      <w:r w:rsidR="00816D36">
        <w:rPr>
          <w:iCs/>
        </w:rPr>
        <w:t>,</w:t>
      </w:r>
      <w:r w:rsidR="00FB657B">
        <w:rPr>
          <w:iCs/>
        </w:rPr>
        <w:t xml:space="preserve"> i Jeskyn</w:t>
      </w:r>
      <w:r w:rsidR="00816D36">
        <w:rPr>
          <w:iCs/>
        </w:rPr>
        <w:t>i</w:t>
      </w:r>
      <w:r w:rsidR="000C3111">
        <w:rPr>
          <w:iCs/>
        </w:rPr>
        <w:t xml:space="preserve"> Na </w:t>
      </w:r>
      <w:proofErr w:type="spellStart"/>
      <w:r w:rsidR="000C3111">
        <w:rPr>
          <w:iCs/>
        </w:rPr>
        <w:t>Turoldu</w:t>
      </w:r>
      <w:proofErr w:type="spellEnd"/>
      <w:r w:rsidR="000C3111">
        <w:rPr>
          <w:iCs/>
        </w:rPr>
        <w:t xml:space="preserve"> na Pálavě. Vyplývá to z memoranda, které uzavřeli Jihomoravský kraj a Správa jeskyní České republiky. „Je to součást naší dlouhodobé snahy, aby vstupné, které je čas od času nutné zvýšit kvůli například vzrůstům cen energií, nedopadlo na ty, kteří by si jinak </w:t>
      </w:r>
      <w:r w:rsidR="002302FD">
        <w:rPr>
          <w:iCs/>
        </w:rPr>
        <w:t xml:space="preserve">návštěvu jeskyní </w:t>
      </w:r>
      <w:r w:rsidR="000C3111">
        <w:rPr>
          <w:iCs/>
        </w:rPr>
        <w:t xml:space="preserve">nemohli </w:t>
      </w:r>
      <w:r w:rsidR="000C3111" w:rsidRPr="004D1553">
        <w:rPr>
          <w:rFonts w:cstheme="minorHAnsi"/>
          <w:iCs/>
          <w:color w:val="000000" w:themeColor="text1"/>
        </w:rPr>
        <w:t>dovolit,“ říká ředit</w:t>
      </w:r>
      <w:r w:rsidR="00E123ED" w:rsidRPr="004D1553">
        <w:rPr>
          <w:rFonts w:cstheme="minorHAnsi"/>
          <w:iCs/>
          <w:color w:val="000000" w:themeColor="text1"/>
        </w:rPr>
        <w:t>e</w:t>
      </w:r>
      <w:r w:rsidR="000C3111" w:rsidRPr="004D1553">
        <w:rPr>
          <w:rFonts w:cstheme="minorHAnsi"/>
          <w:iCs/>
          <w:color w:val="000000" w:themeColor="text1"/>
        </w:rPr>
        <w:t xml:space="preserve">l </w:t>
      </w:r>
      <w:r w:rsidR="000C3111" w:rsidRPr="004D1553">
        <w:rPr>
          <w:rFonts w:cstheme="minorHAnsi"/>
          <w:color w:val="000000" w:themeColor="text1"/>
        </w:rPr>
        <w:t xml:space="preserve">Správy jeskyní České republiky Milan Jan Půček. </w:t>
      </w:r>
    </w:p>
    <w:p w14:paraId="5A62A185" w14:textId="7DA462FD" w:rsidR="00AC53C6" w:rsidRPr="004D1553" w:rsidRDefault="00AC53C6" w:rsidP="00E12B97">
      <w:pPr>
        <w:spacing w:after="100"/>
        <w:ind w:right="-144"/>
        <w:jc w:val="both"/>
        <w:rPr>
          <w:rFonts w:cstheme="minorHAnsi"/>
          <w:color w:val="000000" w:themeColor="text1"/>
        </w:rPr>
      </w:pPr>
      <w:r w:rsidRPr="00AC53C6">
        <w:rPr>
          <w:rFonts w:cstheme="minorHAnsi"/>
          <w:color w:val="000000" w:themeColor="text1"/>
        </w:rPr>
        <w:t>„Pro děti z dětských domovů není vždy jednoduché zažít to, co jejich vrstevníci berou jako samozřejmost. O to víc mě těší, že jim díky spolupráci se Správou jeskyní můžeme nabídnout vstup do moravských jeskyní zdarma. Moravský kras je přírodní div, který máme přímo za humny, a zaslouží si, aby ho poznaly všechny děti bez ohledu na jejich životní situaci,“ říká hejtman Jan Grolich.</w:t>
      </w:r>
    </w:p>
    <w:p w14:paraId="780942A8" w14:textId="77FAC10D" w:rsidR="000C3111" w:rsidRDefault="000C3111" w:rsidP="000C3111">
      <w:pPr>
        <w:spacing w:after="100"/>
        <w:ind w:right="-144"/>
        <w:jc w:val="both"/>
        <w:rPr>
          <w:iCs/>
        </w:rPr>
      </w:pPr>
      <w:r>
        <w:t xml:space="preserve">Z memoranda vyplývají i další finanční úlevy pro Jihomoravany, kteří zatouží po </w:t>
      </w:r>
      <w:r w:rsidR="002302FD">
        <w:t>prohlídce</w:t>
      </w:r>
      <w:r>
        <w:t xml:space="preserve"> krasového</w:t>
      </w:r>
      <w:r w:rsidR="00E123ED">
        <w:t xml:space="preserve"> </w:t>
      </w:r>
      <w:r>
        <w:t xml:space="preserve">podzemí. Například </w:t>
      </w:r>
      <w:r>
        <w:rPr>
          <w:iCs/>
        </w:rPr>
        <w:t xml:space="preserve">slevy pro držitele seniorpasů </w:t>
      </w:r>
      <w:r w:rsidRPr="000C3111">
        <w:rPr>
          <w:iCs/>
        </w:rPr>
        <w:t xml:space="preserve">a pěstounského pasu </w:t>
      </w:r>
      <w:r>
        <w:rPr>
          <w:iCs/>
        </w:rPr>
        <w:t xml:space="preserve">– ti </w:t>
      </w:r>
      <w:r w:rsidRPr="000C3111">
        <w:rPr>
          <w:iCs/>
        </w:rPr>
        <w:t xml:space="preserve">budou </w:t>
      </w:r>
      <w:r w:rsidR="00E123ED">
        <w:rPr>
          <w:iCs/>
        </w:rPr>
        <w:t xml:space="preserve">nově </w:t>
      </w:r>
      <w:r w:rsidRPr="000C3111">
        <w:rPr>
          <w:iCs/>
        </w:rPr>
        <w:t xml:space="preserve">platit </w:t>
      </w:r>
      <w:r>
        <w:rPr>
          <w:iCs/>
        </w:rPr>
        <w:t xml:space="preserve">jen dětskou sazbu. </w:t>
      </w:r>
      <w:r w:rsidRPr="000C3111">
        <w:rPr>
          <w:iCs/>
        </w:rPr>
        <w:t>Děti z pěstounské péče mohou využívat dětské vstupné až do dosažení 18</w:t>
      </w:r>
      <w:r w:rsidR="002302FD">
        <w:rPr>
          <w:iCs/>
        </w:rPr>
        <w:t>, namísto obvyklých 15</w:t>
      </w:r>
      <w:r w:rsidRPr="000C3111">
        <w:rPr>
          <w:iCs/>
        </w:rPr>
        <w:t xml:space="preserve"> let</w:t>
      </w:r>
      <w:r w:rsidR="00FB4AC7">
        <w:rPr>
          <w:iCs/>
        </w:rPr>
        <w:t xml:space="preserve">. </w:t>
      </w:r>
      <w:r w:rsidR="00FB657B">
        <w:rPr>
          <w:iCs/>
        </w:rPr>
        <w:t>Dětské s</w:t>
      </w:r>
      <w:r w:rsidR="00E123ED">
        <w:rPr>
          <w:iCs/>
        </w:rPr>
        <w:t xml:space="preserve">levy </w:t>
      </w:r>
      <w:r w:rsidR="00FB657B">
        <w:rPr>
          <w:iCs/>
        </w:rPr>
        <w:t xml:space="preserve">místo jen studentských </w:t>
      </w:r>
      <w:r w:rsidR="00F85B17">
        <w:rPr>
          <w:iCs/>
        </w:rPr>
        <w:t xml:space="preserve">čekají </w:t>
      </w:r>
      <w:r w:rsidR="00E123ED">
        <w:rPr>
          <w:iCs/>
        </w:rPr>
        <w:t xml:space="preserve">na </w:t>
      </w:r>
      <w:r w:rsidR="00F85B17">
        <w:rPr>
          <w:iCs/>
        </w:rPr>
        <w:t xml:space="preserve">předem objednané </w:t>
      </w:r>
      <w:r w:rsidR="00FB657B">
        <w:rPr>
          <w:iCs/>
        </w:rPr>
        <w:t>skupiny</w:t>
      </w:r>
      <w:r w:rsidR="00E123ED">
        <w:rPr>
          <w:iCs/>
        </w:rPr>
        <w:t xml:space="preserve"> </w:t>
      </w:r>
      <w:r w:rsidRPr="000C3111">
        <w:rPr>
          <w:iCs/>
        </w:rPr>
        <w:t>z</w:t>
      </w:r>
      <w:r w:rsidR="00F36C40">
        <w:rPr>
          <w:iCs/>
        </w:rPr>
        <w:t xml:space="preserve"> </w:t>
      </w:r>
      <w:r w:rsidR="00E123ED">
        <w:rPr>
          <w:iCs/>
        </w:rPr>
        <w:t>jihomoravských</w:t>
      </w:r>
      <w:r w:rsidRPr="000C3111">
        <w:rPr>
          <w:iCs/>
        </w:rPr>
        <w:t xml:space="preserve"> středních škol</w:t>
      </w:r>
      <w:r w:rsidR="00E123ED">
        <w:rPr>
          <w:iCs/>
        </w:rPr>
        <w:t xml:space="preserve">. </w:t>
      </w:r>
      <w:r w:rsidR="00F85B17">
        <w:rPr>
          <w:iCs/>
        </w:rPr>
        <w:t>Novink</w:t>
      </w:r>
      <w:r w:rsidR="002302FD">
        <w:rPr>
          <w:iCs/>
        </w:rPr>
        <w:t>y</w:t>
      </w:r>
      <w:r w:rsidR="00F85B17">
        <w:rPr>
          <w:iCs/>
        </w:rPr>
        <w:t xml:space="preserve"> platí každoročně od září do června, kromě v sezoně obvykle vyprodaných Punkevních jeskyní, kde lze tyto úlevy uplatňovat od listopadu do dubna. Ne</w:t>
      </w:r>
      <w:r w:rsidR="002302FD">
        <w:rPr>
          <w:iCs/>
        </w:rPr>
        <w:t>vztahují se na</w:t>
      </w:r>
      <w:r w:rsidR="00F85B17">
        <w:rPr>
          <w:iCs/>
        </w:rPr>
        <w:t xml:space="preserve"> adrenalinové zážitkové trasy. </w:t>
      </w:r>
    </w:p>
    <w:p w14:paraId="164F28A9" w14:textId="77777777" w:rsidR="009742AE" w:rsidRDefault="00FB4AC7" w:rsidP="00CD309A">
      <w:pPr>
        <w:spacing w:after="100"/>
        <w:ind w:right="-144"/>
        <w:jc w:val="both"/>
      </w:pPr>
      <w:r>
        <w:t>T</w:t>
      </w:r>
      <w:r w:rsidRPr="00950BBB">
        <w:t xml:space="preserve">ři jeskyně Moravského krasu </w:t>
      </w:r>
      <w:r>
        <w:t xml:space="preserve">jsou otevřeny celou zimu </w:t>
      </w:r>
      <w:r w:rsidRPr="00950BBB">
        <w:t>denně kromě pondělí</w:t>
      </w:r>
      <w:r>
        <w:t>.</w:t>
      </w:r>
      <w:r w:rsidRPr="00950BBB">
        <w:t xml:space="preserve"> </w:t>
      </w:r>
      <w:r w:rsidR="003A7D8F">
        <w:t>Kromě</w:t>
      </w:r>
      <w:r>
        <w:t xml:space="preserve"> </w:t>
      </w:r>
      <w:r w:rsidR="003A7D8F" w:rsidRPr="00950BBB">
        <w:rPr>
          <w:b/>
          <w:bCs/>
        </w:rPr>
        <w:t>Punkevních jeskyní</w:t>
      </w:r>
      <w:r w:rsidR="003A7D8F" w:rsidRPr="00950BBB">
        <w:t xml:space="preserve"> </w:t>
      </w:r>
      <w:r>
        <w:t xml:space="preserve">s oblíbenou plavbou na ekologických </w:t>
      </w:r>
      <w:proofErr w:type="spellStart"/>
      <w:r>
        <w:t>elektrolodích</w:t>
      </w:r>
      <w:proofErr w:type="spellEnd"/>
      <w:r>
        <w:t xml:space="preserve"> (</w:t>
      </w:r>
      <w:hyperlink r:id="rId6" w:history="1">
        <w:r w:rsidRPr="00950BBB">
          <w:rPr>
            <w:rStyle w:val="Hypertextovodkaz"/>
            <w:iCs/>
            <w:color w:val="auto"/>
          </w:rPr>
          <w:t>punkevni.caves.cz</w:t>
        </w:r>
      </w:hyperlink>
      <w:r>
        <w:rPr>
          <w:iCs/>
        </w:rPr>
        <w:t xml:space="preserve">) </w:t>
      </w:r>
      <w:r>
        <w:t>zve zájemce jeskyně</w:t>
      </w:r>
      <w:r w:rsidR="00CD309A" w:rsidRPr="00950BBB">
        <w:t xml:space="preserve"> </w:t>
      </w:r>
      <w:r w:rsidR="00CD309A" w:rsidRPr="00950BBB">
        <w:rPr>
          <w:b/>
        </w:rPr>
        <w:t>Výpustek</w:t>
      </w:r>
      <w:r>
        <w:t xml:space="preserve"> u Křtin</w:t>
      </w:r>
      <w:r w:rsidR="00950BBB" w:rsidRPr="00950BBB">
        <w:t xml:space="preserve"> (</w:t>
      </w:r>
      <w:hyperlink r:id="rId7" w:history="1">
        <w:r w:rsidR="00950BBB" w:rsidRPr="00950BBB">
          <w:rPr>
            <w:rStyle w:val="Hypertextovodkaz"/>
            <w:color w:val="auto"/>
          </w:rPr>
          <w:t>vypustek.caves.cz</w:t>
        </w:r>
      </w:hyperlink>
      <w:r w:rsidR="00950BBB" w:rsidRPr="00950BBB">
        <w:t>)</w:t>
      </w:r>
      <w:r w:rsidR="00CD309A" w:rsidRPr="00950BBB">
        <w:t>, která kromě přírodní krasové části přibližuje i historické využití interiéru skalního masivu. Ten v minulosti sloužil také jako podzemní nacistické továrny na letecké motory nebo jako tajné vojenské velitelství z období studené války.</w:t>
      </w:r>
      <w:r w:rsidR="009742AE" w:rsidRPr="00950BBB">
        <w:t xml:space="preserve"> Pokud bude venku mrznout, </w:t>
      </w:r>
      <w:r w:rsidR="009742AE">
        <w:t xml:space="preserve">v krasovém podzemí se turisté dokonce zahřejí – uvnitř je celoročně konstantních 7 až 8 stupňů Celsia. </w:t>
      </w:r>
    </w:p>
    <w:p w14:paraId="75D79829" w14:textId="77777777" w:rsidR="00FB4AC7" w:rsidRPr="00950BBB" w:rsidRDefault="00FB4AC7" w:rsidP="00FB4AC7">
      <w:pPr>
        <w:spacing w:after="100"/>
        <w:ind w:right="-144"/>
        <w:jc w:val="both"/>
      </w:pPr>
      <w:r>
        <w:rPr>
          <w:iCs/>
        </w:rPr>
        <w:t xml:space="preserve">Nejdelší tuzemské zpřístupněné jeskyně, </w:t>
      </w:r>
      <w:r>
        <w:rPr>
          <w:b/>
        </w:rPr>
        <w:t>Sloupsko-</w:t>
      </w:r>
      <w:proofErr w:type="spellStart"/>
      <w:r>
        <w:rPr>
          <w:b/>
        </w:rPr>
        <w:t>šošůvské</w:t>
      </w:r>
      <w:proofErr w:type="spellEnd"/>
      <w:r>
        <w:t xml:space="preserve">, nabízejí až do konce února netradiční prohlídky s baterkami. Návštěvníci se podívají i do tří atraktivních míst, které při klasické sezonní trase zpřístupněny nejsou – </w:t>
      </w:r>
      <w:r w:rsidRPr="00AF0414">
        <w:t xml:space="preserve">do Kaple, Sklípku a na </w:t>
      </w:r>
      <w:r>
        <w:t xml:space="preserve">velmi fotogenické </w:t>
      </w:r>
      <w:r w:rsidRPr="00AF0414">
        <w:t>takzvané Průsvitné krápníky</w:t>
      </w:r>
      <w:r>
        <w:t>.</w:t>
      </w:r>
      <w:r w:rsidRPr="00950BBB">
        <w:t xml:space="preserve"> Více informací je na webu </w:t>
      </w:r>
      <w:hyperlink r:id="rId8" w:history="1">
        <w:r w:rsidRPr="00950BBB">
          <w:rPr>
            <w:rStyle w:val="Hypertextovodkaz"/>
            <w:color w:val="auto"/>
          </w:rPr>
          <w:t>sloupskososuvske.caves.cz</w:t>
        </w:r>
      </w:hyperlink>
      <w:r>
        <w:t>.</w:t>
      </w:r>
    </w:p>
    <w:p w14:paraId="6AF542A5" w14:textId="77777777" w:rsidR="00E123ED" w:rsidRDefault="00FB4AC7" w:rsidP="00ED5710">
      <w:pPr>
        <w:spacing w:after="100"/>
        <w:ind w:right="-144"/>
        <w:jc w:val="both"/>
        <w:rPr>
          <w:iCs/>
        </w:rPr>
      </w:pPr>
      <w:r>
        <w:rPr>
          <w:iCs/>
        </w:rPr>
        <w:t xml:space="preserve">Dvě z jeskyní Moravského krasu, </w:t>
      </w:r>
      <w:proofErr w:type="spellStart"/>
      <w:r>
        <w:rPr>
          <w:iCs/>
        </w:rPr>
        <w:t>Balcarka</w:t>
      </w:r>
      <w:proofErr w:type="spellEnd"/>
      <w:r>
        <w:rPr>
          <w:iCs/>
        </w:rPr>
        <w:t xml:space="preserve"> a Kateřinská, mají zatím zavřeno kvůli ochraně hibernujících netopýrů, znovu otevřou od března. </w:t>
      </w:r>
    </w:p>
    <w:p w14:paraId="5E0AA78E" w14:textId="77777777" w:rsidR="00816D36" w:rsidRDefault="00FB4AC7" w:rsidP="00816D36">
      <w:pPr>
        <w:rPr>
          <w:rFonts w:ascii="Calibri" w:hAnsi="Calibri"/>
        </w:rPr>
      </w:pPr>
      <w:r>
        <w:rPr>
          <w:iCs/>
        </w:rPr>
        <w:t xml:space="preserve">Do pěti ze zpřístupněných jeskyní na jihu Moravy mají slevy držitelé </w:t>
      </w:r>
      <w:proofErr w:type="spellStart"/>
      <w:r w:rsidRPr="00816D36">
        <w:rPr>
          <w:iCs/>
        </w:rPr>
        <w:t>Mojakarty</w:t>
      </w:r>
      <w:proofErr w:type="spellEnd"/>
      <w:r w:rsidR="00816D36" w:rsidRPr="00816D36">
        <w:rPr>
          <w:iCs/>
        </w:rPr>
        <w:t xml:space="preserve"> (</w:t>
      </w:r>
      <w:hyperlink r:id="rId9" w:history="1">
        <w:r w:rsidR="00816D36" w:rsidRPr="00816D36">
          <w:rPr>
            <w:rStyle w:val="Hypertextovodkaz"/>
            <w:color w:val="auto"/>
          </w:rPr>
          <w:t>www.mojakarta.cz)</w:t>
        </w:r>
      </w:hyperlink>
      <w:r w:rsidRPr="00816D36">
        <w:rPr>
          <w:iCs/>
        </w:rPr>
        <w:t>,</w:t>
      </w:r>
      <w:r>
        <w:rPr>
          <w:iCs/>
        </w:rPr>
        <w:t xml:space="preserve"> kterou mohou získat turisté, kteří se v kraji </w:t>
      </w:r>
      <w:r w:rsidR="00E123ED">
        <w:rPr>
          <w:iCs/>
        </w:rPr>
        <w:t xml:space="preserve">ubytují na aspoň tři noci. </w:t>
      </w:r>
      <w:r w:rsidR="00134648">
        <w:t>Pro informace o aktuálním dění v tuzemských jeskyních je dobré sledovat web Správy jeskyní ČR</w:t>
      </w:r>
      <w:r w:rsidR="00E123ED">
        <w:t xml:space="preserve"> </w:t>
      </w:r>
      <w:hyperlink r:id="rId10" w:tgtFrame="_blank">
        <w:r w:rsidR="00134648">
          <w:rPr>
            <w:rStyle w:val="Hypertextovodkaz"/>
            <w:color w:val="auto"/>
          </w:rPr>
          <w:t>www.caves.cz</w:t>
        </w:r>
      </w:hyperlink>
      <w:r w:rsidR="00E123ED">
        <w:t xml:space="preserve"> </w:t>
      </w:r>
      <w:r w:rsidR="00134648">
        <w:t>i sociální sítě</w:t>
      </w:r>
      <w:r w:rsidR="00E123ED">
        <w:t xml:space="preserve"> </w:t>
      </w:r>
      <w:hyperlink r:id="rId11" w:tgtFrame="_blank">
        <w:r w:rsidR="00134648">
          <w:rPr>
            <w:rStyle w:val="Hypertextovodkaz"/>
            <w:color w:val="auto"/>
          </w:rPr>
          <w:t>fb.com/jeskynecr</w:t>
        </w:r>
      </w:hyperlink>
      <w:r w:rsidR="00134648">
        <w:t> a </w:t>
      </w:r>
      <w:hyperlink r:id="rId12" w:tgtFrame="_blank">
        <w:r w:rsidR="00134648">
          <w:rPr>
            <w:rStyle w:val="Hypertextovodkaz"/>
            <w:color w:val="auto"/>
          </w:rPr>
          <w:t>instagram.com/jeskynecr</w:t>
        </w:r>
      </w:hyperlink>
      <w:r w:rsidR="00134648" w:rsidRPr="00816D36">
        <w:rPr>
          <w:rStyle w:val="xxxmsohyperlink"/>
        </w:rPr>
        <w:t>.</w:t>
      </w:r>
      <w:r w:rsidR="00816D36" w:rsidRPr="00816D36">
        <w:rPr>
          <w:rStyle w:val="xxxmsohyperlink"/>
        </w:rPr>
        <w:t xml:space="preserve"> Informace</w:t>
      </w:r>
      <w:r w:rsidR="00816D36">
        <w:rPr>
          <w:rStyle w:val="xxxmsohyperlink"/>
        </w:rPr>
        <w:t xml:space="preserve"> </w:t>
      </w:r>
      <w:r w:rsidR="00816D36" w:rsidRPr="00816D36">
        <w:rPr>
          <w:rStyle w:val="xxxmsohyperlink"/>
        </w:rPr>
        <w:t>o možnostech získání S</w:t>
      </w:r>
      <w:r w:rsidR="00816D36">
        <w:rPr>
          <w:rStyle w:val="xxxmsohyperlink"/>
        </w:rPr>
        <w:t>e</w:t>
      </w:r>
      <w:r w:rsidR="00816D36" w:rsidRPr="00816D36">
        <w:rPr>
          <w:rStyle w:val="xxxmsohyperlink"/>
        </w:rPr>
        <w:t>niorp</w:t>
      </w:r>
      <w:r w:rsidR="00816D36">
        <w:rPr>
          <w:rStyle w:val="xxxmsohyperlink"/>
        </w:rPr>
        <w:t>a</w:t>
      </w:r>
      <w:r w:rsidR="00816D36" w:rsidRPr="00816D36">
        <w:rPr>
          <w:rStyle w:val="xxxmsohyperlink"/>
        </w:rPr>
        <w:t>sů jsou na</w:t>
      </w:r>
      <w:r w:rsidR="00816D36">
        <w:rPr>
          <w:rStyle w:val="xxxmsohyperlink"/>
        </w:rPr>
        <w:t xml:space="preserve"> </w:t>
      </w:r>
      <w:r w:rsidR="00816D36" w:rsidRPr="00816D36">
        <w:rPr>
          <w:rStyle w:val="xxxmsohyperlink"/>
        </w:rPr>
        <w:t xml:space="preserve">webu </w:t>
      </w:r>
      <w:hyperlink r:id="rId13" w:history="1">
        <w:r w:rsidR="00816D36" w:rsidRPr="00816D36">
          <w:rPr>
            <w:rStyle w:val="Hypertextovodkaz"/>
            <w:color w:val="auto"/>
          </w:rPr>
          <w:t>www.seniorpasy.cz</w:t>
        </w:r>
      </w:hyperlink>
      <w:r w:rsidR="00816D36">
        <w:rPr>
          <w:rStyle w:val="xxxmsohyperlink"/>
          <w:u w:val="single"/>
        </w:rPr>
        <w:t>.</w:t>
      </w:r>
    </w:p>
    <w:p w14:paraId="59CAD6EA" w14:textId="77777777" w:rsidR="0096255B" w:rsidRDefault="00134648" w:rsidP="00ED5710">
      <w:pPr>
        <w:spacing w:before="240" w:after="0"/>
        <w:ind w:right="-142"/>
        <w:rPr>
          <w:rFonts w:ascii="Calibri" w:hAnsi="Calibri"/>
          <w:i/>
          <w:sz w:val="20"/>
          <w:szCs w:val="20"/>
        </w:rPr>
      </w:pPr>
      <w:r>
        <w:rPr>
          <w:i/>
          <w:sz w:val="20"/>
          <w:szCs w:val="20"/>
        </w:rPr>
        <w:t xml:space="preserve">Kontakt:  </w:t>
      </w:r>
      <w:r w:rsidR="00950BBB">
        <w:rPr>
          <w:i/>
          <w:sz w:val="20"/>
          <w:szCs w:val="20"/>
        </w:rPr>
        <w:br/>
      </w:r>
      <w:r>
        <w:rPr>
          <w:i/>
          <w:sz w:val="20"/>
          <w:szCs w:val="20"/>
        </w:rPr>
        <w:t>Mgr. Pavel Gejdoš, PR S</w:t>
      </w:r>
      <w:r w:rsidR="008901A2">
        <w:rPr>
          <w:i/>
          <w:sz w:val="20"/>
          <w:szCs w:val="20"/>
        </w:rPr>
        <w:t>právy jeskyní</w:t>
      </w:r>
      <w:r>
        <w:rPr>
          <w:i/>
          <w:sz w:val="20"/>
          <w:szCs w:val="20"/>
        </w:rPr>
        <w:t xml:space="preserve"> ČR, e-mail: </w:t>
      </w:r>
      <w:hyperlink r:id="rId14">
        <w:r>
          <w:rPr>
            <w:rStyle w:val="Hypertextovodkaz"/>
            <w:i/>
            <w:color w:val="auto"/>
            <w:sz w:val="20"/>
            <w:szCs w:val="20"/>
          </w:rPr>
          <w:t>gejdos@caves.cz</w:t>
        </w:r>
      </w:hyperlink>
      <w:r>
        <w:rPr>
          <w:i/>
          <w:sz w:val="20"/>
          <w:szCs w:val="20"/>
        </w:rPr>
        <w:t>, tel.: 724 678</w:t>
      </w:r>
      <w:r w:rsidR="00E123ED">
        <w:rPr>
          <w:i/>
          <w:sz w:val="20"/>
          <w:szCs w:val="20"/>
        </w:rPr>
        <w:t> </w:t>
      </w:r>
      <w:r>
        <w:rPr>
          <w:i/>
          <w:sz w:val="20"/>
          <w:szCs w:val="20"/>
        </w:rPr>
        <w:t>153</w:t>
      </w:r>
      <w:r w:rsidR="00E123ED">
        <w:rPr>
          <w:i/>
          <w:sz w:val="20"/>
          <w:szCs w:val="20"/>
        </w:rPr>
        <w:br/>
      </w:r>
      <w:r w:rsidR="00E123ED" w:rsidRPr="00E123ED">
        <w:rPr>
          <w:i/>
          <w:sz w:val="20"/>
          <w:szCs w:val="20"/>
        </w:rPr>
        <w:t xml:space="preserve">Mgr. Martina Žídková, tisková mluvčí Jihomoravského kraje, e-mail: </w:t>
      </w:r>
      <w:hyperlink r:id="rId15" w:history="1">
        <w:r w:rsidR="00E123ED" w:rsidRPr="00E123ED">
          <w:rPr>
            <w:rStyle w:val="Hypertextovodkaz"/>
            <w:i/>
            <w:color w:val="auto"/>
            <w:sz w:val="20"/>
            <w:szCs w:val="20"/>
          </w:rPr>
          <w:t>zidkova.martina@jmk.cz</w:t>
        </w:r>
      </w:hyperlink>
      <w:r w:rsidR="00E123ED" w:rsidRPr="00E123ED">
        <w:rPr>
          <w:i/>
          <w:sz w:val="20"/>
          <w:szCs w:val="20"/>
        </w:rPr>
        <w:t>, tel.: 775 237 677</w:t>
      </w:r>
      <w:r w:rsidR="00E123ED">
        <w:rPr>
          <w:i/>
          <w:sz w:val="20"/>
          <w:szCs w:val="20"/>
        </w:rPr>
        <w:br/>
      </w:r>
    </w:p>
    <w:sectPr w:rsidR="0096255B" w:rsidSect="00C87285">
      <w:headerReference w:type="first" r:id="rId16"/>
      <w:pgSz w:w="11906" w:h="16838"/>
      <w:pgMar w:top="936" w:right="1418" w:bottom="340" w:left="1418" w:header="879" w:footer="0"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C5013" w14:textId="77777777" w:rsidR="003F7336" w:rsidRDefault="003F7336">
      <w:pPr>
        <w:spacing w:after="0" w:line="240" w:lineRule="auto"/>
      </w:pPr>
      <w:r>
        <w:separator/>
      </w:r>
    </w:p>
  </w:endnote>
  <w:endnote w:type="continuationSeparator" w:id="0">
    <w:p w14:paraId="2A901DBB" w14:textId="77777777" w:rsidR="003F7336" w:rsidRDefault="003F7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48B47" w14:textId="77777777" w:rsidR="003F7336" w:rsidRDefault="003F7336">
      <w:pPr>
        <w:spacing w:after="0" w:line="240" w:lineRule="auto"/>
      </w:pPr>
      <w:r>
        <w:separator/>
      </w:r>
    </w:p>
  </w:footnote>
  <w:footnote w:type="continuationSeparator" w:id="0">
    <w:p w14:paraId="7C784E6C" w14:textId="77777777" w:rsidR="003F7336" w:rsidRDefault="003F73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F8A50" w14:textId="77777777" w:rsidR="0096255B" w:rsidRDefault="00E123ED">
    <w:pPr>
      <w:jc w:val="center"/>
      <w:rPr>
        <w:rFonts w:ascii="Arial" w:hAnsi="Arial" w:cs="Arial"/>
        <w:sz w:val="24"/>
        <w:szCs w:val="24"/>
      </w:rPr>
    </w:pPr>
    <w:r>
      <w:rPr>
        <w:noProof/>
        <w:lang w:eastAsia="cs-CZ"/>
      </w:rPr>
      <w:drawing>
        <wp:anchor distT="0" distB="0" distL="114300" distR="114300" simplePos="0" relativeHeight="251658240" behindDoc="1" locked="0" layoutInCell="1" allowOverlap="1" wp14:anchorId="106B898D" wp14:editId="0888AFE2">
          <wp:simplePos x="0" y="0"/>
          <wp:positionH relativeFrom="column">
            <wp:posOffset>3585845</wp:posOffset>
          </wp:positionH>
          <wp:positionV relativeFrom="paragraph">
            <wp:posOffset>-43815</wp:posOffset>
          </wp:positionV>
          <wp:extent cx="2295525" cy="409575"/>
          <wp:effectExtent l="19050" t="0" r="9525" b="0"/>
          <wp:wrapTight wrapText="bothSides">
            <wp:wrapPolygon edited="0">
              <wp:start x="-179" y="0"/>
              <wp:lineTo x="-179" y="21098"/>
              <wp:lineTo x="21690" y="21098"/>
              <wp:lineTo x="21690" y="0"/>
              <wp:lineTo x="-179" y="0"/>
            </wp:wrapPolygon>
          </wp:wrapTight>
          <wp:docPr id="2" name="Obrázek 1" descr="jm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mk-logo.jpg"/>
                  <pic:cNvPicPr/>
                </pic:nvPicPr>
                <pic:blipFill>
                  <a:blip r:embed="rId1"/>
                  <a:stretch>
                    <a:fillRect/>
                  </a:stretch>
                </pic:blipFill>
                <pic:spPr>
                  <a:xfrm>
                    <a:off x="0" y="0"/>
                    <a:ext cx="2295525" cy="409575"/>
                  </a:xfrm>
                  <a:prstGeom prst="rect">
                    <a:avLst/>
                  </a:prstGeom>
                </pic:spPr>
              </pic:pic>
            </a:graphicData>
          </a:graphic>
        </wp:anchor>
      </w:drawing>
    </w:r>
    <w:r w:rsidR="00134648">
      <w:rPr>
        <w:noProof/>
        <w:lang w:eastAsia="cs-CZ"/>
      </w:rPr>
      <w:drawing>
        <wp:anchor distT="0" distB="0" distL="0" distR="0" simplePos="0" relativeHeight="2" behindDoc="1" locked="0" layoutInCell="0" allowOverlap="1" wp14:anchorId="7ED0136A" wp14:editId="0F85D10E">
          <wp:simplePos x="0" y="0"/>
          <wp:positionH relativeFrom="margin">
            <wp:posOffset>635</wp:posOffset>
          </wp:positionH>
          <wp:positionV relativeFrom="paragraph">
            <wp:posOffset>-120015</wp:posOffset>
          </wp:positionV>
          <wp:extent cx="896620" cy="89281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2"/>
                  <a:stretch>
                    <a:fillRect/>
                  </a:stretch>
                </pic:blipFill>
                <pic:spPr bwMode="auto">
                  <a:xfrm>
                    <a:off x="0" y="0"/>
                    <a:ext cx="896620" cy="892810"/>
                  </a:xfrm>
                  <a:prstGeom prst="rect">
                    <a:avLst/>
                  </a:prstGeom>
                  <a:noFill/>
                </pic:spPr>
              </pic:pic>
            </a:graphicData>
          </a:graphic>
        </wp:anchor>
      </w:drawing>
    </w:r>
    <w:r w:rsidR="00134648">
      <w:rPr>
        <w:rFonts w:ascii="Arial" w:hAnsi="Arial" w:cs="Arial"/>
        <w:b/>
        <w:sz w:val="24"/>
        <w:szCs w:val="24"/>
      </w:rPr>
      <w:t xml:space="preserve"> </w:t>
    </w:r>
  </w:p>
  <w:p w14:paraId="3039DED4" w14:textId="77777777" w:rsidR="0096255B" w:rsidRDefault="0096255B">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grammar="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255B"/>
    <w:rsid w:val="000534D9"/>
    <w:rsid w:val="0005355B"/>
    <w:rsid w:val="00061337"/>
    <w:rsid w:val="00075E2C"/>
    <w:rsid w:val="000A0421"/>
    <w:rsid w:val="000C3111"/>
    <w:rsid w:val="00134648"/>
    <w:rsid w:val="00134AEC"/>
    <w:rsid w:val="00145157"/>
    <w:rsid w:val="0015539B"/>
    <w:rsid w:val="00205685"/>
    <w:rsid w:val="002302FD"/>
    <w:rsid w:val="002849C3"/>
    <w:rsid w:val="00287935"/>
    <w:rsid w:val="002A6FBE"/>
    <w:rsid w:val="002C47B3"/>
    <w:rsid w:val="00382CF1"/>
    <w:rsid w:val="003A7D8F"/>
    <w:rsid w:val="003E02AD"/>
    <w:rsid w:val="003F7336"/>
    <w:rsid w:val="00487FF6"/>
    <w:rsid w:val="004B361D"/>
    <w:rsid w:val="004D1553"/>
    <w:rsid w:val="004E2CED"/>
    <w:rsid w:val="00500221"/>
    <w:rsid w:val="005B5CC1"/>
    <w:rsid w:val="005D2679"/>
    <w:rsid w:val="005D7B65"/>
    <w:rsid w:val="006564CC"/>
    <w:rsid w:val="006862FB"/>
    <w:rsid w:val="00694AFF"/>
    <w:rsid w:val="00816D36"/>
    <w:rsid w:val="00826A1A"/>
    <w:rsid w:val="008901A2"/>
    <w:rsid w:val="008C3D22"/>
    <w:rsid w:val="008D12C2"/>
    <w:rsid w:val="009212B8"/>
    <w:rsid w:val="00950BBB"/>
    <w:rsid w:val="009608BD"/>
    <w:rsid w:val="0096255B"/>
    <w:rsid w:val="009742AE"/>
    <w:rsid w:val="009B25C8"/>
    <w:rsid w:val="00A10B02"/>
    <w:rsid w:val="00AB40BA"/>
    <w:rsid w:val="00AC53C6"/>
    <w:rsid w:val="00AE78F4"/>
    <w:rsid w:val="00AF0414"/>
    <w:rsid w:val="00B13F1D"/>
    <w:rsid w:val="00B878CC"/>
    <w:rsid w:val="00C63FCD"/>
    <w:rsid w:val="00C87285"/>
    <w:rsid w:val="00CA3E8E"/>
    <w:rsid w:val="00CD2DEB"/>
    <w:rsid w:val="00CD309A"/>
    <w:rsid w:val="00D37F23"/>
    <w:rsid w:val="00DB0549"/>
    <w:rsid w:val="00DE6B4E"/>
    <w:rsid w:val="00E04DE2"/>
    <w:rsid w:val="00E123ED"/>
    <w:rsid w:val="00E12A4C"/>
    <w:rsid w:val="00E12B97"/>
    <w:rsid w:val="00E12C3C"/>
    <w:rsid w:val="00EB4F60"/>
    <w:rsid w:val="00EC71EE"/>
    <w:rsid w:val="00ED5710"/>
    <w:rsid w:val="00EF61FC"/>
    <w:rsid w:val="00F36C40"/>
    <w:rsid w:val="00F453DD"/>
    <w:rsid w:val="00F57EDD"/>
    <w:rsid w:val="00F819C9"/>
    <w:rsid w:val="00F85B17"/>
    <w:rsid w:val="00FB4AC7"/>
    <w:rsid w:val="00FB657B"/>
    <w:rsid w:val="00FE6D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CB3EE"/>
  <w15:docId w15:val="{9C7EF14F-2D9C-4C7E-9CF2-3228FD841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E6B4E"/>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C804EF"/>
    <w:rPr>
      <w:color w:val="0563C1" w:themeColor="hyperlink"/>
      <w:u w:val="single"/>
    </w:rPr>
  </w:style>
  <w:style w:type="character" w:customStyle="1" w:styleId="ZhlavChar">
    <w:name w:val="Záhlaví Char"/>
    <w:basedOn w:val="Standardnpsmoodstavce"/>
    <w:link w:val="Zhlav"/>
    <w:uiPriority w:val="99"/>
    <w:qFormat/>
    <w:rsid w:val="009A7EA8"/>
  </w:style>
  <w:style w:type="character" w:customStyle="1" w:styleId="ZpatChar">
    <w:name w:val="Zápatí Char"/>
    <w:basedOn w:val="Standardnpsmoodstavce"/>
    <w:link w:val="Zpat"/>
    <w:uiPriority w:val="99"/>
    <w:qFormat/>
    <w:rsid w:val="009A7EA8"/>
  </w:style>
  <w:style w:type="character" w:customStyle="1" w:styleId="TextbublinyChar">
    <w:name w:val="Text bubliny Char"/>
    <w:basedOn w:val="Standardnpsmoodstavce"/>
    <w:link w:val="Textbubliny"/>
    <w:uiPriority w:val="99"/>
    <w:semiHidden/>
    <w:qFormat/>
    <w:rsid w:val="00FD7AC6"/>
    <w:rPr>
      <w:rFonts w:ascii="Tahoma" w:hAnsi="Tahoma" w:cs="Tahoma"/>
      <w:sz w:val="16"/>
      <w:szCs w:val="16"/>
    </w:rPr>
  </w:style>
  <w:style w:type="character" w:customStyle="1" w:styleId="Nevyeenzmnka1">
    <w:name w:val="Nevyřešená zmínka1"/>
    <w:basedOn w:val="Standardnpsmoodstavce"/>
    <w:uiPriority w:val="99"/>
    <w:semiHidden/>
    <w:unhideWhenUsed/>
    <w:qFormat/>
    <w:rsid w:val="000819CC"/>
    <w:rPr>
      <w:color w:val="605E5C"/>
      <w:shd w:val="clear" w:color="auto" w:fill="E1DFDD"/>
    </w:rPr>
  </w:style>
  <w:style w:type="character" w:customStyle="1" w:styleId="xxxmsohyperlink">
    <w:name w:val="x_x_x_msohyperlink"/>
    <w:basedOn w:val="Standardnpsmoodstavce"/>
    <w:qFormat/>
    <w:rsid w:val="000569FF"/>
  </w:style>
  <w:style w:type="character" w:customStyle="1" w:styleId="Nevyeenzmnka2">
    <w:name w:val="Nevyřešená zmínka2"/>
    <w:basedOn w:val="Standardnpsmoodstavce"/>
    <w:uiPriority w:val="99"/>
    <w:semiHidden/>
    <w:unhideWhenUsed/>
    <w:qFormat/>
    <w:rsid w:val="003A2F9E"/>
    <w:rPr>
      <w:color w:val="605E5C"/>
      <w:shd w:val="clear" w:color="auto" w:fill="E1DFDD"/>
    </w:rPr>
  </w:style>
  <w:style w:type="character" w:styleId="slodku">
    <w:name w:val="line number"/>
    <w:rsid w:val="00DE6B4E"/>
  </w:style>
  <w:style w:type="paragraph" w:customStyle="1" w:styleId="Nadpis">
    <w:name w:val="Nadpis"/>
    <w:basedOn w:val="Normln"/>
    <w:next w:val="Zkladntext"/>
    <w:qFormat/>
    <w:rsid w:val="00DE6B4E"/>
    <w:pPr>
      <w:keepNext/>
      <w:spacing w:before="240" w:after="120"/>
    </w:pPr>
    <w:rPr>
      <w:rFonts w:ascii="Arial" w:eastAsia="Microsoft YaHei" w:hAnsi="Arial" w:cs="Lucida Sans"/>
      <w:sz w:val="28"/>
      <w:szCs w:val="28"/>
    </w:rPr>
  </w:style>
  <w:style w:type="paragraph" w:styleId="Zkladntext">
    <w:name w:val="Body Text"/>
    <w:basedOn w:val="Normln"/>
    <w:rsid w:val="00DE6B4E"/>
    <w:pPr>
      <w:spacing w:after="140" w:line="276" w:lineRule="auto"/>
    </w:pPr>
  </w:style>
  <w:style w:type="paragraph" w:styleId="Seznam">
    <w:name w:val="List"/>
    <w:basedOn w:val="Zkladntext"/>
    <w:rsid w:val="00DE6B4E"/>
    <w:rPr>
      <w:rFonts w:ascii="Arial" w:hAnsi="Arial" w:cs="Lucida Sans"/>
    </w:rPr>
  </w:style>
  <w:style w:type="paragraph" w:styleId="Titulek">
    <w:name w:val="caption"/>
    <w:basedOn w:val="Normln"/>
    <w:qFormat/>
    <w:rsid w:val="00DE6B4E"/>
    <w:pPr>
      <w:suppressLineNumbers/>
      <w:spacing w:before="120" w:after="120"/>
    </w:pPr>
    <w:rPr>
      <w:rFonts w:ascii="Arial" w:hAnsi="Arial" w:cs="Lucida Sans"/>
      <w:i/>
      <w:iCs/>
      <w:sz w:val="24"/>
      <w:szCs w:val="24"/>
    </w:rPr>
  </w:style>
  <w:style w:type="paragraph" w:customStyle="1" w:styleId="Rejstk">
    <w:name w:val="Rejstřík"/>
    <w:basedOn w:val="Normln"/>
    <w:qFormat/>
    <w:rsid w:val="00DE6B4E"/>
    <w:pPr>
      <w:suppressLineNumbers/>
    </w:pPr>
    <w:rPr>
      <w:rFonts w:ascii="Arial" w:hAnsi="Arial" w:cs="Lucida Sans"/>
    </w:rPr>
  </w:style>
  <w:style w:type="paragraph" w:customStyle="1" w:styleId="Zhlavazpat">
    <w:name w:val="Záhlaví a zápatí"/>
    <w:basedOn w:val="Normln"/>
    <w:qFormat/>
    <w:rsid w:val="00DE6B4E"/>
  </w:style>
  <w:style w:type="paragraph" w:styleId="Zhlav">
    <w:name w:val="header"/>
    <w:basedOn w:val="Normln"/>
    <w:link w:val="ZhlavChar"/>
    <w:uiPriority w:val="99"/>
    <w:unhideWhenUsed/>
    <w:rsid w:val="009A7EA8"/>
    <w:pPr>
      <w:tabs>
        <w:tab w:val="center" w:pos="4536"/>
        <w:tab w:val="right" w:pos="9072"/>
      </w:tabs>
      <w:spacing w:after="0" w:line="240" w:lineRule="auto"/>
    </w:pPr>
  </w:style>
  <w:style w:type="paragraph" w:styleId="Zpat">
    <w:name w:val="footer"/>
    <w:basedOn w:val="Normln"/>
    <w:link w:val="ZpatChar"/>
    <w:uiPriority w:val="99"/>
    <w:unhideWhenUsed/>
    <w:rsid w:val="009A7EA8"/>
    <w:pPr>
      <w:tabs>
        <w:tab w:val="center" w:pos="4536"/>
        <w:tab w:val="right" w:pos="9072"/>
      </w:tabs>
      <w:spacing w:after="0" w:line="240" w:lineRule="auto"/>
    </w:pPr>
  </w:style>
  <w:style w:type="paragraph" w:styleId="Textbubliny">
    <w:name w:val="Balloon Text"/>
    <w:basedOn w:val="Normln"/>
    <w:link w:val="TextbublinyChar"/>
    <w:uiPriority w:val="99"/>
    <w:semiHidden/>
    <w:unhideWhenUsed/>
    <w:qFormat/>
    <w:rsid w:val="00FD7AC6"/>
    <w:pPr>
      <w:spacing w:after="0" w:line="240" w:lineRule="auto"/>
    </w:pPr>
    <w:rPr>
      <w:rFonts w:ascii="Tahoma" w:hAnsi="Tahoma" w:cs="Tahoma"/>
      <w:sz w:val="16"/>
      <w:szCs w:val="16"/>
    </w:rPr>
  </w:style>
  <w:style w:type="paragraph" w:customStyle="1" w:styleId="xxxmsonormal">
    <w:name w:val="x_x_x_msonormal"/>
    <w:basedOn w:val="Normln"/>
    <w:qFormat/>
    <w:rsid w:val="000569FF"/>
    <w:pPr>
      <w:spacing w:beforeAutospacing="1" w:afterAutospacing="1"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AE78F4"/>
    <w:rPr>
      <w:sz w:val="16"/>
      <w:szCs w:val="16"/>
    </w:rPr>
  </w:style>
  <w:style w:type="paragraph" w:styleId="Textkomente">
    <w:name w:val="annotation text"/>
    <w:basedOn w:val="Normln"/>
    <w:link w:val="TextkomenteChar"/>
    <w:uiPriority w:val="99"/>
    <w:semiHidden/>
    <w:unhideWhenUsed/>
    <w:rsid w:val="00AE78F4"/>
    <w:pPr>
      <w:spacing w:line="240" w:lineRule="auto"/>
    </w:pPr>
    <w:rPr>
      <w:sz w:val="20"/>
      <w:szCs w:val="20"/>
    </w:rPr>
  </w:style>
  <w:style w:type="character" w:customStyle="1" w:styleId="TextkomenteChar">
    <w:name w:val="Text komentáře Char"/>
    <w:basedOn w:val="Standardnpsmoodstavce"/>
    <w:link w:val="Textkomente"/>
    <w:uiPriority w:val="99"/>
    <w:semiHidden/>
    <w:rsid w:val="00AE78F4"/>
    <w:rPr>
      <w:sz w:val="20"/>
      <w:szCs w:val="20"/>
    </w:rPr>
  </w:style>
  <w:style w:type="paragraph" w:styleId="Pedmtkomente">
    <w:name w:val="annotation subject"/>
    <w:basedOn w:val="Textkomente"/>
    <w:next w:val="Textkomente"/>
    <w:link w:val="PedmtkomenteChar"/>
    <w:uiPriority w:val="99"/>
    <w:semiHidden/>
    <w:unhideWhenUsed/>
    <w:rsid w:val="00AE78F4"/>
    <w:rPr>
      <w:b/>
      <w:bCs/>
    </w:rPr>
  </w:style>
  <w:style w:type="character" w:customStyle="1" w:styleId="PedmtkomenteChar">
    <w:name w:val="Předmět komentáře Char"/>
    <w:basedOn w:val="TextkomenteChar"/>
    <w:link w:val="Pedmtkomente"/>
    <w:uiPriority w:val="99"/>
    <w:semiHidden/>
    <w:rsid w:val="00AE78F4"/>
    <w:rPr>
      <w:b/>
      <w:bCs/>
      <w:sz w:val="20"/>
      <w:szCs w:val="20"/>
    </w:rPr>
  </w:style>
  <w:style w:type="paragraph" w:styleId="Revize">
    <w:name w:val="Revision"/>
    <w:hidden/>
    <w:uiPriority w:val="99"/>
    <w:semiHidden/>
    <w:rsid w:val="00AE78F4"/>
    <w:pPr>
      <w:suppressAutoHyphens w:val="0"/>
    </w:pPr>
  </w:style>
  <w:style w:type="character" w:customStyle="1" w:styleId="v9tjod">
    <w:name w:val="v9tjod"/>
    <w:basedOn w:val="Standardnpsmoodstavce"/>
    <w:rsid w:val="00816D36"/>
  </w:style>
  <w:style w:type="character" w:styleId="CittHTML">
    <w:name w:val="HTML Cite"/>
    <w:basedOn w:val="Standardnpsmoodstavce"/>
    <w:uiPriority w:val="99"/>
    <w:semiHidden/>
    <w:unhideWhenUsed/>
    <w:rsid w:val="00816D36"/>
    <w:rPr>
      <w:i/>
      <w:iCs/>
    </w:rPr>
  </w:style>
  <w:style w:type="paragraph" w:customStyle="1" w:styleId="xmsonormal">
    <w:name w:val="x_msonormal"/>
    <w:basedOn w:val="Normln"/>
    <w:rsid w:val="004D1553"/>
    <w:pPr>
      <w:suppressAutoHyphens w:val="0"/>
      <w:spacing w:after="0" w:line="240" w:lineRule="auto"/>
    </w:pPr>
    <w:rPr>
      <w:rFonts w:ascii="Aptos" w:hAnsi="Aptos" w:cs="Aptos"/>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669446">
      <w:bodyDiv w:val="1"/>
      <w:marLeft w:val="0"/>
      <w:marRight w:val="0"/>
      <w:marTop w:val="0"/>
      <w:marBottom w:val="0"/>
      <w:divBdr>
        <w:top w:val="none" w:sz="0" w:space="0" w:color="auto"/>
        <w:left w:val="none" w:sz="0" w:space="0" w:color="auto"/>
        <w:bottom w:val="none" w:sz="0" w:space="0" w:color="auto"/>
        <w:right w:val="none" w:sz="0" w:space="0" w:color="auto"/>
      </w:divBdr>
    </w:div>
    <w:div w:id="632054708">
      <w:bodyDiv w:val="1"/>
      <w:marLeft w:val="0"/>
      <w:marRight w:val="0"/>
      <w:marTop w:val="0"/>
      <w:marBottom w:val="0"/>
      <w:divBdr>
        <w:top w:val="none" w:sz="0" w:space="0" w:color="auto"/>
        <w:left w:val="none" w:sz="0" w:space="0" w:color="auto"/>
        <w:bottom w:val="none" w:sz="0" w:space="0" w:color="auto"/>
        <w:right w:val="none" w:sz="0" w:space="0" w:color="auto"/>
      </w:divBdr>
      <w:divsChild>
        <w:div w:id="1172069457">
          <w:marLeft w:val="0"/>
          <w:marRight w:val="0"/>
          <w:marTop w:val="0"/>
          <w:marBottom w:val="0"/>
          <w:divBdr>
            <w:top w:val="none" w:sz="0" w:space="0" w:color="auto"/>
            <w:left w:val="none" w:sz="0" w:space="0" w:color="auto"/>
            <w:bottom w:val="none" w:sz="0" w:space="0" w:color="auto"/>
            <w:right w:val="none" w:sz="0" w:space="0" w:color="auto"/>
          </w:divBdr>
          <w:divsChild>
            <w:div w:id="895051802">
              <w:marLeft w:val="0"/>
              <w:marRight w:val="0"/>
              <w:marTop w:val="0"/>
              <w:marBottom w:val="0"/>
              <w:divBdr>
                <w:top w:val="none" w:sz="0" w:space="0" w:color="auto"/>
                <w:left w:val="none" w:sz="0" w:space="0" w:color="auto"/>
                <w:bottom w:val="none" w:sz="0" w:space="0" w:color="auto"/>
                <w:right w:val="none" w:sz="0" w:space="0" w:color="auto"/>
              </w:divBdr>
              <w:divsChild>
                <w:div w:id="297538833">
                  <w:marLeft w:val="0"/>
                  <w:marRight w:val="0"/>
                  <w:marTop w:val="0"/>
                  <w:marBottom w:val="0"/>
                  <w:divBdr>
                    <w:top w:val="none" w:sz="0" w:space="0" w:color="auto"/>
                    <w:left w:val="none" w:sz="0" w:space="0" w:color="auto"/>
                    <w:bottom w:val="none" w:sz="0" w:space="0" w:color="auto"/>
                    <w:right w:val="none" w:sz="0" w:space="0" w:color="auto"/>
                  </w:divBdr>
                  <w:divsChild>
                    <w:div w:id="91686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518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upskososuvske.caves.cz" TargetMode="External"/><Relationship Id="rId13" Type="http://schemas.openxmlformats.org/officeDocument/2006/relationships/hyperlink" Target="https://www.seniorpasy.cz"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vypustek.caves.cz" TargetMode="External"/><Relationship Id="rId12" Type="http://schemas.openxmlformats.org/officeDocument/2006/relationships/hyperlink" Target="http://instagram.com/jeskynecr"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punkevni.caves.cz" TargetMode="External"/><Relationship Id="rId11" Type="http://schemas.openxmlformats.org/officeDocument/2006/relationships/hyperlink" Target="http://facebook.com/jeskynecr" TargetMode="External"/><Relationship Id="rId5" Type="http://schemas.openxmlformats.org/officeDocument/2006/relationships/endnotes" Target="endnotes.xml"/><Relationship Id="rId15" Type="http://schemas.openxmlformats.org/officeDocument/2006/relationships/hyperlink" Target="mailto:zidkova.martina@jmk.cz" TargetMode="External"/><Relationship Id="rId10" Type="http://schemas.openxmlformats.org/officeDocument/2006/relationships/hyperlink" Target="http://www.caves.cz/" TargetMode="External"/><Relationship Id="rId4" Type="http://schemas.openxmlformats.org/officeDocument/2006/relationships/footnotes" Target="footnotes.xml"/><Relationship Id="rId9" Type="http://schemas.openxmlformats.org/officeDocument/2006/relationships/hyperlink" Target="http://www.mojakarta.cz)" TargetMode="External"/><Relationship Id="rId14" Type="http://schemas.openxmlformats.org/officeDocument/2006/relationships/hyperlink" Target="mailto:gejdos@caves.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Metadata/LabelInfo.xml><?xml version="1.0" encoding="utf-8"?>
<clbl:labelList xmlns:clbl="http://schemas.microsoft.com/office/2020/mipLabelMetadata">
  <clbl:label id="{690ebb53-23a2-471a-9c6e-17bd0d11311e}" enabled="1" method="Standard" siteId="{418bc066-1b00-4aad-ad98-9ead95bb26a9}" contentBits="0" removed="0"/>
</clbl:labelList>
</file>

<file path=docProps/app.xml><?xml version="1.0" encoding="utf-8"?>
<Properties xmlns="http://schemas.openxmlformats.org/officeDocument/2006/extended-properties" xmlns:vt="http://schemas.openxmlformats.org/officeDocument/2006/docPropsVTypes">
  <Template>Normal.dotm</Template>
  <TotalTime>99</TotalTime>
  <Pages>1</Pages>
  <Words>569</Words>
  <Characters>3359</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pgejdos</dc:creator>
  <dc:description/>
  <cp:lastModifiedBy>Pavel Gejdoš</cp:lastModifiedBy>
  <cp:revision>17</cp:revision>
  <dcterms:created xsi:type="dcterms:W3CDTF">2025-12-10T18:58:00Z</dcterms:created>
  <dcterms:modified xsi:type="dcterms:W3CDTF">2026-02-03T12:06:00Z</dcterms:modified>
  <dc:language>cs-CZ</dc:language>
</cp:coreProperties>
</file>