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211" w:rsidRPr="006F7838" w:rsidRDefault="0053138F" w:rsidP="00185156">
      <w:pPr>
        <w:spacing w:before="120"/>
        <w:ind w:right="-144"/>
        <w:jc w:val="right"/>
        <w:rPr>
          <w:rFonts w:ascii="Calibri" w:hAnsi="Calibri" w:cs="Calibri"/>
        </w:rPr>
      </w:pPr>
      <w:r>
        <w:rPr>
          <w:rFonts w:ascii="Calibri" w:hAnsi="Calibri" w:cs="Calibri"/>
        </w:rPr>
        <w:t xml:space="preserve">Teplice nad </w:t>
      </w:r>
      <w:r w:rsidR="00631483">
        <w:rPr>
          <w:rFonts w:ascii="Calibri" w:hAnsi="Calibri" w:cs="Calibri"/>
        </w:rPr>
        <w:t>Bečvou</w:t>
      </w:r>
      <w:r w:rsidR="00856211" w:rsidRPr="006F7838">
        <w:rPr>
          <w:rFonts w:ascii="Calibri" w:hAnsi="Calibri" w:cs="Calibri"/>
        </w:rPr>
        <w:t xml:space="preserve">, </w:t>
      </w:r>
      <w:r w:rsidR="00631483">
        <w:rPr>
          <w:rFonts w:ascii="Calibri" w:hAnsi="Calibri" w:cs="Calibri"/>
        </w:rPr>
        <w:t>22</w:t>
      </w:r>
      <w:r w:rsidR="00CE6645">
        <w:rPr>
          <w:rFonts w:ascii="Calibri" w:hAnsi="Calibri" w:cs="Calibri"/>
        </w:rPr>
        <w:t xml:space="preserve">. </w:t>
      </w:r>
      <w:r w:rsidR="00631483">
        <w:rPr>
          <w:rFonts w:ascii="Calibri" w:hAnsi="Calibri" w:cs="Calibri"/>
        </w:rPr>
        <w:t>ledn</w:t>
      </w:r>
      <w:r>
        <w:rPr>
          <w:rFonts w:ascii="Calibri" w:hAnsi="Calibri" w:cs="Calibri"/>
        </w:rPr>
        <w:t>a</w:t>
      </w:r>
      <w:r w:rsidR="00856211" w:rsidRPr="006F7838">
        <w:rPr>
          <w:rFonts w:ascii="Calibri" w:hAnsi="Calibri" w:cs="Calibri"/>
        </w:rPr>
        <w:t xml:space="preserve"> 20</w:t>
      </w:r>
      <w:r w:rsidR="000F3D93" w:rsidRPr="006F7838">
        <w:rPr>
          <w:rFonts w:ascii="Calibri" w:hAnsi="Calibri" w:cs="Calibri"/>
        </w:rPr>
        <w:t>2</w:t>
      </w:r>
      <w:r>
        <w:rPr>
          <w:rFonts w:ascii="Calibri" w:hAnsi="Calibri" w:cs="Calibri"/>
        </w:rPr>
        <w:t>6</w:t>
      </w:r>
    </w:p>
    <w:p w:rsidR="00770720" w:rsidRPr="000F04D0" w:rsidRDefault="008D5F97" w:rsidP="004463A6">
      <w:pPr>
        <w:ind w:right="-144"/>
        <w:rPr>
          <w:rFonts w:ascii="Calibri" w:hAnsi="Calibri" w:cs="Calibri"/>
          <w:b/>
          <w:sz w:val="27"/>
          <w:szCs w:val="27"/>
        </w:rPr>
      </w:pPr>
      <w:r w:rsidRPr="006F7838">
        <w:rPr>
          <w:rFonts w:ascii="Calibri" w:hAnsi="Calibri" w:cs="Calibri"/>
          <w:b/>
          <w:sz w:val="28"/>
          <w:szCs w:val="28"/>
        </w:rPr>
        <w:br/>
      </w:r>
      <w:proofErr w:type="spellStart"/>
      <w:r w:rsidR="00631483" w:rsidRPr="00631483">
        <w:rPr>
          <w:rFonts w:ascii="Calibri" w:hAnsi="Calibri" w:cs="Calibri"/>
          <w:b/>
          <w:sz w:val="27"/>
          <w:szCs w:val="27"/>
        </w:rPr>
        <w:t>Zbrašovské</w:t>
      </w:r>
      <w:proofErr w:type="spellEnd"/>
      <w:r w:rsidR="00631483" w:rsidRPr="00631483">
        <w:rPr>
          <w:rFonts w:ascii="Calibri" w:hAnsi="Calibri" w:cs="Calibri"/>
          <w:b/>
          <w:sz w:val="27"/>
          <w:szCs w:val="27"/>
        </w:rPr>
        <w:t xml:space="preserve"> aragonitové jeskyně poprvé v dějinách hostily prezidenta</w:t>
      </w:r>
    </w:p>
    <w:p w:rsidR="0060546F" w:rsidRPr="006F7838" w:rsidRDefault="00856211" w:rsidP="004463A6">
      <w:pPr>
        <w:ind w:right="-144"/>
        <w:rPr>
          <w:rFonts w:ascii="Calibri" w:hAnsi="Calibri" w:cs="Calibri"/>
          <w:i/>
        </w:rPr>
      </w:pPr>
      <w:r w:rsidRPr="006F7838">
        <w:rPr>
          <w:rFonts w:ascii="Calibri" w:hAnsi="Calibri" w:cs="Calibri"/>
          <w:i/>
        </w:rPr>
        <w:t>Tisková zpráva</w:t>
      </w:r>
    </w:p>
    <w:p w:rsidR="00631483" w:rsidRPr="00631483" w:rsidRDefault="00631483" w:rsidP="00631483">
      <w:pPr>
        <w:tabs>
          <w:tab w:val="left" w:pos="4380"/>
        </w:tabs>
        <w:spacing w:after="120" w:line="240" w:lineRule="auto"/>
        <w:ind w:right="-144"/>
        <w:rPr>
          <w:rFonts w:cstheme="minorHAnsi"/>
        </w:rPr>
      </w:pPr>
      <w:proofErr w:type="spellStart"/>
      <w:r w:rsidRPr="00631483">
        <w:rPr>
          <w:rFonts w:cstheme="minorHAnsi"/>
        </w:rPr>
        <w:t>Zbrašovské</w:t>
      </w:r>
      <w:proofErr w:type="spellEnd"/>
      <w:r w:rsidRPr="00631483">
        <w:rPr>
          <w:rFonts w:cstheme="minorHAnsi"/>
        </w:rPr>
        <w:t xml:space="preserve"> aragonitové jeskyně poprvé v dějinách hostily prezidenta. Úřadující hlavu státu Petra Pavla provedli krasovým podzemím v Teplicích nad Bečvou ve čtvrtek 22. ledna 2025 vedoucí ZAJ Barbora Šimečková, ředitel Správy jeskyní ČR Milan Jan </w:t>
      </w:r>
      <w:proofErr w:type="spellStart"/>
      <w:r w:rsidRPr="00631483">
        <w:rPr>
          <w:rFonts w:cstheme="minorHAnsi"/>
        </w:rPr>
        <w:t>Půček</w:t>
      </w:r>
      <w:proofErr w:type="spellEnd"/>
      <w:r w:rsidRPr="00631483">
        <w:rPr>
          <w:rFonts w:cstheme="minorHAnsi"/>
        </w:rPr>
        <w:t xml:space="preserve"> a starosta </w:t>
      </w:r>
      <w:proofErr w:type="spellStart"/>
      <w:r w:rsidRPr="00631483">
        <w:rPr>
          <w:rFonts w:cstheme="minorHAnsi"/>
        </w:rPr>
        <w:t>Teplic</w:t>
      </w:r>
      <w:proofErr w:type="spellEnd"/>
      <w:r w:rsidRPr="00631483">
        <w:rPr>
          <w:rFonts w:cstheme="minorHAnsi"/>
        </w:rPr>
        <w:t xml:space="preserve">/B Marek </w:t>
      </w:r>
      <w:proofErr w:type="spellStart"/>
      <w:r w:rsidRPr="00631483">
        <w:rPr>
          <w:rFonts w:cstheme="minorHAnsi"/>
        </w:rPr>
        <w:t>Pavela</w:t>
      </w:r>
      <w:proofErr w:type="spellEnd"/>
      <w:r w:rsidRPr="00631483">
        <w:rPr>
          <w:rFonts w:cstheme="minorHAnsi"/>
        </w:rPr>
        <w:t xml:space="preserve">. V Koblihové </w:t>
      </w:r>
      <w:proofErr w:type="gramStart"/>
      <w:r w:rsidRPr="00631483">
        <w:rPr>
          <w:rFonts w:cstheme="minorHAnsi"/>
        </w:rPr>
        <w:t>síní</w:t>
      </w:r>
      <w:proofErr w:type="gramEnd"/>
      <w:r w:rsidRPr="00631483">
        <w:rPr>
          <w:rFonts w:cstheme="minorHAnsi"/>
        </w:rPr>
        <w:t xml:space="preserve"> jeskyní prezident symbolicky ochutnal koblihy (skutečné) a zapil je lázeňskou kyselkou, neboť právě podzemní kyselka kdysi tyto jeskyně formovala. Jako dárek dostal jeskyňářskou lanovou smyčku se dvěma karabinami a perníčky ve tvaru netopýrů. Zapsal se i do knihy hostů. Ještě před jeskyněmi prezident zavítal i k blízké nejhlubší zatopené propasti na světě - Hranické. </w:t>
      </w:r>
    </w:p>
    <w:p w:rsidR="00631483" w:rsidRPr="00631483" w:rsidRDefault="00631483" w:rsidP="00631483">
      <w:pPr>
        <w:tabs>
          <w:tab w:val="left" w:pos="4380"/>
        </w:tabs>
        <w:spacing w:after="120" w:line="240" w:lineRule="auto"/>
        <w:ind w:right="-144"/>
        <w:rPr>
          <w:rFonts w:cstheme="minorHAnsi"/>
        </w:rPr>
      </w:pPr>
      <w:proofErr w:type="spellStart"/>
      <w:r w:rsidRPr="00631483">
        <w:rPr>
          <w:rFonts w:cstheme="minorHAnsi"/>
        </w:rPr>
        <w:t>Zbrašovské</w:t>
      </w:r>
      <w:proofErr w:type="spellEnd"/>
      <w:r w:rsidRPr="00631483">
        <w:rPr>
          <w:rFonts w:cstheme="minorHAnsi"/>
        </w:rPr>
        <w:t xml:space="preserve"> aragonitové jeskyně byly v místním kamenolomu objeveny na přelomu roku 1912/1913. Objev je spojen se jmény bratří Josefa a Čeňka Chromých, kteří do nich poprvé pronikli a následně se věnovali jejich průzkumu. V roce 1914 byla vybudována pohodlnější přístupová cesta z údolí Bečvy a od roku 1926 jsou jeskyně elektricky osvětleny a zpřístupněny turistům. Celková délka známých chodeb je 1,4 kilometru. Unikátem jsou kuželovité raftové stalagmity nebo kulovité povlaky stěn připomínající koblihy. Vzácná modifikace uhličitanu vápenatého, minerál aragonit, vytváří na stěnách bílé jehlicovité krystaly. </w:t>
      </w:r>
    </w:p>
    <w:p w:rsidR="00631483" w:rsidRPr="00631483" w:rsidRDefault="00631483" w:rsidP="00631483">
      <w:pPr>
        <w:tabs>
          <w:tab w:val="left" w:pos="4380"/>
        </w:tabs>
        <w:spacing w:after="120" w:line="240" w:lineRule="auto"/>
        <w:ind w:right="-144"/>
        <w:rPr>
          <w:rFonts w:cstheme="minorHAnsi"/>
        </w:rPr>
      </w:pPr>
      <w:r w:rsidRPr="00631483">
        <w:rPr>
          <w:rFonts w:cstheme="minorHAnsi"/>
        </w:rPr>
        <w:t xml:space="preserve">ZAJ jsou jedinými zpřístupněnými jeskyněmi hydrotermálního původu v Česku, na jejich vzniku se kromě srážkové vody podílela i teplá uhličitá kyselka. Ta se využívá ve zdejších lázních k léčení nemocí srdce a krevního oběhu. Nedaleko se nachází nejhlubší propast ČR a nejhlubší zatopená propast světa – Hranická propast. Pro informace o otevíracích dobách, přístupu i aktuálním dění v ZAJ je dobré průběžně sledovat web zbrasovske.caves.cz či facebook.com/zbrasovskejeskyne. </w:t>
      </w:r>
    </w:p>
    <w:p w:rsidR="00631483" w:rsidRPr="00631483" w:rsidRDefault="00631483" w:rsidP="00631483">
      <w:pPr>
        <w:tabs>
          <w:tab w:val="left" w:pos="4380"/>
        </w:tabs>
        <w:spacing w:after="120" w:line="240" w:lineRule="auto"/>
        <w:ind w:right="-144"/>
        <w:rPr>
          <w:rFonts w:cstheme="minorHAnsi"/>
        </w:rPr>
      </w:pPr>
    </w:p>
    <w:p w:rsidR="007F7D9B" w:rsidRPr="00781A7F" w:rsidRDefault="00781A7F" w:rsidP="00631483">
      <w:pPr>
        <w:tabs>
          <w:tab w:val="left" w:pos="4380"/>
        </w:tabs>
        <w:spacing w:after="120" w:line="240" w:lineRule="auto"/>
        <w:ind w:right="-144"/>
        <w:rPr>
          <w:rFonts w:cstheme="minorHAnsi"/>
        </w:rPr>
      </w:pPr>
      <w:r>
        <w:rPr>
          <w:rFonts w:cstheme="minorHAnsi"/>
        </w:rPr>
        <w:t xml:space="preserve">Fotografie z akce: </w:t>
      </w:r>
      <w:hyperlink r:id="rId6" w:history="1">
        <w:r w:rsidRPr="00781A7F">
          <w:rPr>
            <w:rStyle w:val="Hypertextovodkaz"/>
            <w:rFonts w:cstheme="minorHAnsi"/>
            <w:color w:val="auto"/>
          </w:rPr>
          <w:t>zbrasovske.caves.cz/zaj-prezident-2026</w:t>
        </w:r>
      </w:hyperlink>
    </w:p>
    <w:p w:rsidR="00CF50C8" w:rsidRDefault="00CF50C8" w:rsidP="004463A6">
      <w:pPr>
        <w:spacing w:after="120" w:line="240" w:lineRule="auto"/>
        <w:ind w:right="-144"/>
        <w:rPr>
          <w:rFonts w:ascii="Calibri" w:hAnsi="Calibri" w:cs="Calibri"/>
          <w:bCs/>
        </w:rPr>
      </w:pPr>
    </w:p>
    <w:p w:rsidR="0049629F" w:rsidRPr="005356E8" w:rsidRDefault="00BD3201" w:rsidP="004463A6">
      <w:pPr>
        <w:spacing w:after="120" w:line="240" w:lineRule="auto"/>
        <w:ind w:right="-144"/>
        <w:rPr>
          <w:rFonts w:ascii="Calibri" w:hAnsi="Calibri" w:cs="Calibri"/>
          <w:i/>
          <w:sz w:val="20"/>
          <w:szCs w:val="20"/>
        </w:rPr>
      </w:pPr>
      <w:r w:rsidRPr="005356E8">
        <w:rPr>
          <w:rFonts w:ascii="Calibri" w:hAnsi="Calibri" w:cs="Calibri"/>
          <w:i/>
          <w:sz w:val="20"/>
          <w:szCs w:val="20"/>
        </w:rPr>
        <w:t xml:space="preserve">Kontakt: </w:t>
      </w:r>
      <w:r w:rsidR="003E3698" w:rsidRPr="005356E8">
        <w:rPr>
          <w:rFonts w:ascii="Calibri" w:hAnsi="Calibri" w:cs="Calibri"/>
          <w:i/>
          <w:sz w:val="20"/>
          <w:szCs w:val="20"/>
        </w:rPr>
        <w:br/>
      </w:r>
      <w:r w:rsidRPr="005356E8">
        <w:rPr>
          <w:rFonts w:ascii="Calibri" w:hAnsi="Calibri" w:cs="Calibri"/>
          <w:i/>
          <w:sz w:val="20"/>
          <w:szCs w:val="20"/>
        </w:rPr>
        <w:t xml:space="preserve">Mgr. Pavel Gejdoš, </w:t>
      </w:r>
      <w:r w:rsidR="004B3822" w:rsidRPr="005356E8">
        <w:rPr>
          <w:rFonts w:ascii="Calibri" w:hAnsi="Calibri" w:cs="Calibri"/>
          <w:i/>
          <w:sz w:val="20"/>
          <w:szCs w:val="20"/>
        </w:rPr>
        <w:t>PR</w:t>
      </w:r>
      <w:r w:rsidR="00AF0E51" w:rsidRPr="005356E8">
        <w:rPr>
          <w:rFonts w:ascii="Calibri" w:hAnsi="Calibri" w:cs="Calibri"/>
          <w:i/>
          <w:sz w:val="20"/>
          <w:szCs w:val="20"/>
        </w:rPr>
        <w:t xml:space="preserve"> Správy jeskyní Č</w:t>
      </w:r>
      <w:r w:rsidRPr="005356E8">
        <w:rPr>
          <w:rFonts w:ascii="Calibri" w:hAnsi="Calibri" w:cs="Calibri"/>
          <w:i/>
          <w:sz w:val="20"/>
          <w:szCs w:val="20"/>
        </w:rPr>
        <w:t xml:space="preserve">R, e-mail: </w:t>
      </w:r>
      <w:hyperlink r:id="rId7" w:history="1">
        <w:r w:rsidRPr="005356E8">
          <w:rPr>
            <w:rStyle w:val="Hypertextovodkaz"/>
            <w:rFonts w:ascii="Calibri" w:hAnsi="Calibri" w:cs="Calibri"/>
            <w:i/>
            <w:color w:val="auto"/>
            <w:sz w:val="20"/>
            <w:szCs w:val="20"/>
          </w:rPr>
          <w:t>gejdos@caves.cz</w:t>
        </w:r>
      </w:hyperlink>
      <w:r w:rsidRPr="005356E8">
        <w:rPr>
          <w:rFonts w:ascii="Calibri" w:hAnsi="Calibri" w:cs="Calibri"/>
          <w:i/>
          <w:sz w:val="20"/>
          <w:szCs w:val="20"/>
        </w:rPr>
        <w:t>, tel.: 724 678</w:t>
      </w:r>
      <w:r w:rsidR="0049629F">
        <w:rPr>
          <w:rFonts w:ascii="Calibri" w:hAnsi="Calibri" w:cs="Calibri"/>
          <w:i/>
          <w:sz w:val="20"/>
          <w:szCs w:val="20"/>
        </w:rPr>
        <w:t> </w:t>
      </w:r>
      <w:r w:rsidRPr="005356E8">
        <w:rPr>
          <w:rFonts w:ascii="Calibri" w:hAnsi="Calibri" w:cs="Calibri"/>
          <w:i/>
          <w:sz w:val="20"/>
          <w:szCs w:val="20"/>
        </w:rPr>
        <w:t>153</w:t>
      </w:r>
      <w:r w:rsidR="0049629F">
        <w:rPr>
          <w:rFonts w:ascii="Calibri" w:hAnsi="Calibri" w:cs="Calibri"/>
          <w:i/>
          <w:sz w:val="20"/>
          <w:szCs w:val="20"/>
        </w:rPr>
        <w:br/>
      </w:r>
      <w:r w:rsidR="00631483">
        <w:rPr>
          <w:rFonts w:ascii="Calibri" w:hAnsi="Calibri" w:cs="Calibri"/>
          <w:i/>
          <w:sz w:val="20"/>
          <w:szCs w:val="20"/>
        </w:rPr>
        <w:t>Barbora Šimečková</w:t>
      </w:r>
      <w:r w:rsidR="0049629F">
        <w:rPr>
          <w:rFonts w:ascii="Calibri" w:hAnsi="Calibri" w:cs="Calibri"/>
          <w:i/>
          <w:sz w:val="20"/>
          <w:szCs w:val="20"/>
        </w:rPr>
        <w:t xml:space="preserve">, vedoucí </w:t>
      </w:r>
      <w:proofErr w:type="spellStart"/>
      <w:r w:rsidR="00631483">
        <w:rPr>
          <w:rFonts w:ascii="Calibri" w:hAnsi="Calibri" w:cs="Calibri"/>
          <w:i/>
          <w:sz w:val="20"/>
          <w:szCs w:val="20"/>
        </w:rPr>
        <w:t>Zbrašov</w:t>
      </w:r>
      <w:r w:rsidR="0049629F">
        <w:rPr>
          <w:rFonts w:ascii="Calibri" w:hAnsi="Calibri" w:cs="Calibri"/>
          <w:i/>
          <w:sz w:val="20"/>
          <w:szCs w:val="20"/>
        </w:rPr>
        <w:t>ských</w:t>
      </w:r>
      <w:proofErr w:type="spellEnd"/>
      <w:r w:rsidR="00631483">
        <w:rPr>
          <w:rFonts w:ascii="Calibri" w:hAnsi="Calibri" w:cs="Calibri"/>
          <w:i/>
          <w:sz w:val="20"/>
          <w:szCs w:val="20"/>
        </w:rPr>
        <w:t xml:space="preserve"> ara</w:t>
      </w:r>
      <w:r w:rsidR="00781A7F">
        <w:rPr>
          <w:rFonts w:ascii="Calibri" w:hAnsi="Calibri" w:cs="Calibri"/>
          <w:i/>
          <w:sz w:val="20"/>
          <w:szCs w:val="20"/>
        </w:rPr>
        <w:t>g</w:t>
      </w:r>
      <w:r w:rsidR="00631483">
        <w:rPr>
          <w:rFonts w:ascii="Calibri" w:hAnsi="Calibri" w:cs="Calibri"/>
          <w:i/>
          <w:sz w:val="20"/>
          <w:szCs w:val="20"/>
        </w:rPr>
        <w:t>o</w:t>
      </w:r>
      <w:r w:rsidR="00781A7F">
        <w:rPr>
          <w:rFonts w:ascii="Calibri" w:hAnsi="Calibri" w:cs="Calibri"/>
          <w:i/>
          <w:sz w:val="20"/>
          <w:szCs w:val="20"/>
        </w:rPr>
        <w:t>n</w:t>
      </w:r>
      <w:r w:rsidR="00631483">
        <w:rPr>
          <w:rFonts w:ascii="Calibri" w:hAnsi="Calibri" w:cs="Calibri"/>
          <w:i/>
          <w:sz w:val="20"/>
          <w:szCs w:val="20"/>
        </w:rPr>
        <w:t>itových</w:t>
      </w:r>
      <w:r w:rsidR="0049629F">
        <w:rPr>
          <w:rFonts w:ascii="Calibri" w:hAnsi="Calibri" w:cs="Calibri"/>
          <w:i/>
          <w:sz w:val="20"/>
          <w:szCs w:val="20"/>
        </w:rPr>
        <w:t xml:space="preserve"> jeskyní, e-mail</w:t>
      </w:r>
      <w:r w:rsidR="0049629F" w:rsidRPr="0049629F">
        <w:rPr>
          <w:rFonts w:ascii="Calibri" w:hAnsi="Calibri" w:cs="Calibri"/>
          <w:i/>
          <w:sz w:val="20"/>
          <w:szCs w:val="20"/>
        </w:rPr>
        <w:t xml:space="preserve">: </w:t>
      </w:r>
      <w:hyperlink r:id="rId8" w:history="1">
        <w:r w:rsidR="00631483" w:rsidRPr="00781A7F">
          <w:rPr>
            <w:rStyle w:val="Hypertextovodkaz"/>
            <w:rFonts w:ascii="Calibri" w:hAnsi="Calibri" w:cs="Calibri"/>
            <w:i/>
            <w:color w:val="auto"/>
            <w:sz w:val="20"/>
            <w:szCs w:val="20"/>
          </w:rPr>
          <w:t>simeckova@caves.cz</w:t>
        </w:r>
      </w:hyperlink>
    </w:p>
    <w:sectPr w:rsidR="0049629F" w:rsidRPr="005356E8" w:rsidSect="00F73066">
      <w:headerReference w:type="first" r:id="rId9"/>
      <w:pgSz w:w="11906" w:h="16838" w:code="9"/>
      <w:pgMar w:top="907" w:right="1134" w:bottom="340" w:left="1134" w:header="87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9FC" w:rsidRDefault="007919FC" w:rsidP="009A7EA8">
      <w:pPr>
        <w:spacing w:after="0" w:line="240" w:lineRule="auto"/>
      </w:pPr>
      <w:r>
        <w:separator/>
      </w:r>
    </w:p>
  </w:endnote>
  <w:endnote w:type="continuationSeparator" w:id="0">
    <w:p w:rsidR="007919FC" w:rsidRDefault="007919FC" w:rsidP="009A7E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9FC" w:rsidRDefault="007919FC" w:rsidP="009A7EA8">
      <w:pPr>
        <w:spacing w:after="0" w:line="240" w:lineRule="auto"/>
      </w:pPr>
      <w:r>
        <w:separator/>
      </w:r>
    </w:p>
  </w:footnote>
  <w:footnote w:type="continuationSeparator" w:id="0">
    <w:p w:rsidR="007919FC" w:rsidRDefault="007919FC" w:rsidP="009A7E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EA8" w:rsidRDefault="009A7EA8" w:rsidP="00F161B3">
    <w:pPr>
      <w:ind w:right="651"/>
      <w:jc w:val="center"/>
      <w:rPr>
        <w:rFonts w:ascii="Arial" w:hAnsi="Arial" w:cs="Arial"/>
        <w:sz w:val="24"/>
        <w:szCs w:val="24"/>
      </w:rPr>
    </w:pPr>
    <w:r>
      <w:rPr>
        <w:noProof/>
        <w:lang w:eastAsia="cs-CZ"/>
      </w:rPr>
      <w:drawing>
        <wp:anchor distT="0" distB="0" distL="114300" distR="114300" simplePos="0" relativeHeight="251658240" behindDoc="0" locked="0" layoutInCell="1" allowOverlap="1">
          <wp:simplePos x="0" y="0"/>
          <wp:positionH relativeFrom="margin">
            <wp:align>left</wp:align>
          </wp:positionH>
          <wp:positionV relativeFrom="paragraph">
            <wp:posOffset>-158115</wp:posOffset>
          </wp:positionV>
          <wp:extent cx="896400" cy="892800"/>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r.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96400" cy="892800"/>
                  </a:xfrm>
                  <a:prstGeom prst="rect">
                    <a:avLst/>
                  </a:prstGeom>
                </pic:spPr>
              </pic:pic>
            </a:graphicData>
          </a:graphic>
        </wp:anchor>
      </w:drawing>
    </w:r>
    <w:r w:rsidRPr="00856211">
      <w:rPr>
        <w:rFonts w:ascii="Arial" w:hAnsi="Arial" w:cs="Arial"/>
        <w:b/>
        <w:sz w:val="24"/>
        <w:szCs w:val="24"/>
      </w:rPr>
      <w:t>SPRÁVA JESKYNÍ ČESKÉ REPUBLIKY</w:t>
    </w:r>
    <w:r w:rsidRPr="00856211">
      <w:rPr>
        <w:rFonts w:ascii="Arial" w:hAnsi="Arial" w:cs="Arial"/>
        <w:sz w:val="24"/>
        <w:szCs w:val="24"/>
      </w:rPr>
      <w:br/>
    </w:r>
    <w:r w:rsidRPr="009A7EA8">
      <w:rPr>
        <w:rFonts w:ascii="Arial" w:hAnsi="Arial" w:cs="Arial"/>
      </w:rPr>
      <w:t>státní příspěvková organizace</w:t>
    </w:r>
    <w:r w:rsidRPr="009A7EA8">
      <w:rPr>
        <w:rFonts w:ascii="Arial" w:hAnsi="Arial" w:cs="Arial"/>
      </w:rPr>
      <w:br/>
      <w:t>Květnové náměstí</w:t>
    </w:r>
    <w:r w:rsidR="00522614">
      <w:rPr>
        <w:rFonts w:ascii="Arial" w:hAnsi="Arial" w:cs="Arial"/>
      </w:rPr>
      <w:t xml:space="preserve"> </w:t>
    </w:r>
    <w:r w:rsidRPr="009A7EA8">
      <w:rPr>
        <w:rFonts w:ascii="Arial" w:hAnsi="Arial" w:cs="Arial"/>
      </w:rPr>
      <w:t>3, 252 43 Průhonice</w:t>
    </w:r>
    <w:r w:rsidR="00770720">
      <w:rPr>
        <w:rFonts w:ascii="Arial" w:hAnsi="Arial" w:cs="Arial"/>
      </w:rPr>
      <w:b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60546F"/>
    <w:rsid w:val="000045B9"/>
    <w:rsid w:val="00021EAD"/>
    <w:rsid w:val="00022743"/>
    <w:rsid w:val="00024FD9"/>
    <w:rsid w:val="00031553"/>
    <w:rsid w:val="00031E96"/>
    <w:rsid w:val="000337A9"/>
    <w:rsid w:val="00034F39"/>
    <w:rsid w:val="00056CB3"/>
    <w:rsid w:val="000655AB"/>
    <w:rsid w:val="00070CBC"/>
    <w:rsid w:val="000741F5"/>
    <w:rsid w:val="00075A5A"/>
    <w:rsid w:val="000819CC"/>
    <w:rsid w:val="000A2A54"/>
    <w:rsid w:val="000B670D"/>
    <w:rsid w:val="000B7E96"/>
    <w:rsid w:val="000E5708"/>
    <w:rsid w:val="000E5F77"/>
    <w:rsid w:val="000F04D0"/>
    <w:rsid w:val="000F3D93"/>
    <w:rsid w:val="0010422D"/>
    <w:rsid w:val="001243C9"/>
    <w:rsid w:val="00136308"/>
    <w:rsid w:val="001411FD"/>
    <w:rsid w:val="00145FF4"/>
    <w:rsid w:val="0015267C"/>
    <w:rsid w:val="001711A2"/>
    <w:rsid w:val="00185156"/>
    <w:rsid w:val="00195BF3"/>
    <w:rsid w:val="001B0E30"/>
    <w:rsid w:val="001B36F3"/>
    <w:rsid w:val="001D0484"/>
    <w:rsid w:val="001E05EF"/>
    <w:rsid w:val="002042FD"/>
    <w:rsid w:val="00204477"/>
    <w:rsid w:val="00232B53"/>
    <w:rsid w:val="00232FCC"/>
    <w:rsid w:val="00235B6C"/>
    <w:rsid w:val="00240428"/>
    <w:rsid w:val="0025356F"/>
    <w:rsid w:val="0025503F"/>
    <w:rsid w:val="00260AA9"/>
    <w:rsid w:val="00273A8A"/>
    <w:rsid w:val="00274577"/>
    <w:rsid w:val="002A7790"/>
    <w:rsid w:val="002B10D9"/>
    <w:rsid w:val="002B2E00"/>
    <w:rsid w:val="002C0652"/>
    <w:rsid w:val="002C209A"/>
    <w:rsid w:val="002D568D"/>
    <w:rsid w:val="002E18BA"/>
    <w:rsid w:val="002F4A36"/>
    <w:rsid w:val="00307F63"/>
    <w:rsid w:val="0031504C"/>
    <w:rsid w:val="00331AEE"/>
    <w:rsid w:val="00332F31"/>
    <w:rsid w:val="00352E10"/>
    <w:rsid w:val="0035416D"/>
    <w:rsid w:val="00355E77"/>
    <w:rsid w:val="003601B0"/>
    <w:rsid w:val="00363CC4"/>
    <w:rsid w:val="00366153"/>
    <w:rsid w:val="00370B4B"/>
    <w:rsid w:val="0037391A"/>
    <w:rsid w:val="0037452B"/>
    <w:rsid w:val="003A0945"/>
    <w:rsid w:val="003C1941"/>
    <w:rsid w:val="003C38FB"/>
    <w:rsid w:val="003D081F"/>
    <w:rsid w:val="003D137A"/>
    <w:rsid w:val="003E2E3B"/>
    <w:rsid w:val="003E3698"/>
    <w:rsid w:val="003E59B2"/>
    <w:rsid w:val="003F5E01"/>
    <w:rsid w:val="003F7203"/>
    <w:rsid w:val="00411AF2"/>
    <w:rsid w:val="0042350D"/>
    <w:rsid w:val="00423D59"/>
    <w:rsid w:val="00426D1F"/>
    <w:rsid w:val="004463A6"/>
    <w:rsid w:val="004571F6"/>
    <w:rsid w:val="004635D7"/>
    <w:rsid w:val="00466CB3"/>
    <w:rsid w:val="00471309"/>
    <w:rsid w:val="0047238C"/>
    <w:rsid w:val="00475988"/>
    <w:rsid w:val="004830C8"/>
    <w:rsid w:val="00490C73"/>
    <w:rsid w:val="0049629F"/>
    <w:rsid w:val="004B3822"/>
    <w:rsid w:val="004C469E"/>
    <w:rsid w:val="004D312C"/>
    <w:rsid w:val="004D422F"/>
    <w:rsid w:val="004E1A88"/>
    <w:rsid w:val="004E3F95"/>
    <w:rsid w:val="004F4D85"/>
    <w:rsid w:val="00507199"/>
    <w:rsid w:val="0051101E"/>
    <w:rsid w:val="00514E12"/>
    <w:rsid w:val="00521EC8"/>
    <w:rsid w:val="00522614"/>
    <w:rsid w:val="0053138F"/>
    <w:rsid w:val="005356E8"/>
    <w:rsid w:val="00550AC7"/>
    <w:rsid w:val="00556843"/>
    <w:rsid w:val="00565867"/>
    <w:rsid w:val="005741A9"/>
    <w:rsid w:val="00580BBE"/>
    <w:rsid w:val="00582366"/>
    <w:rsid w:val="005A0A8F"/>
    <w:rsid w:val="005B318A"/>
    <w:rsid w:val="005C3AF9"/>
    <w:rsid w:val="005D1A97"/>
    <w:rsid w:val="005F1A63"/>
    <w:rsid w:val="006037AD"/>
    <w:rsid w:val="0060546F"/>
    <w:rsid w:val="00616096"/>
    <w:rsid w:val="00616E48"/>
    <w:rsid w:val="006216FD"/>
    <w:rsid w:val="00631483"/>
    <w:rsid w:val="0063342D"/>
    <w:rsid w:val="0063474D"/>
    <w:rsid w:val="00641FE2"/>
    <w:rsid w:val="00662698"/>
    <w:rsid w:val="006921AB"/>
    <w:rsid w:val="006B055A"/>
    <w:rsid w:val="006B3E2D"/>
    <w:rsid w:val="006B79DF"/>
    <w:rsid w:val="006C3596"/>
    <w:rsid w:val="006F1699"/>
    <w:rsid w:val="006F7838"/>
    <w:rsid w:val="0070140B"/>
    <w:rsid w:val="00702421"/>
    <w:rsid w:val="0072717D"/>
    <w:rsid w:val="0073738C"/>
    <w:rsid w:val="00747397"/>
    <w:rsid w:val="00754518"/>
    <w:rsid w:val="00761C90"/>
    <w:rsid w:val="00770720"/>
    <w:rsid w:val="00777A41"/>
    <w:rsid w:val="00781A7F"/>
    <w:rsid w:val="00786178"/>
    <w:rsid w:val="007919FC"/>
    <w:rsid w:val="007976DD"/>
    <w:rsid w:val="00797F61"/>
    <w:rsid w:val="007A3E2B"/>
    <w:rsid w:val="007B1753"/>
    <w:rsid w:val="007C3A27"/>
    <w:rsid w:val="007D0B29"/>
    <w:rsid w:val="007F0569"/>
    <w:rsid w:val="007F7D9B"/>
    <w:rsid w:val="008051AD"/>
    <w:rsid w:val="0080687E"/>
    <w:rsid w:val="00825667"/>
    <w:rsid w:val="00826772"/>
    <w:rsid w:val="00856211"/>
    <w:rsid w:val="008702E3"/>
    <w:rsid w:val="00872B55"/>
    <w:rsid w:val="008762DC"/>
    <w:rsid w:val="008809B5"/>
    <w:rsid w:val="008867BC"/>
    <w:rsid w:val="0088798B"/>
    <w:rsid w:val="008B1306"/>
    <w:rsid w:val="008C185E"/>
    <w:rsid w:val="008D5F97"/>
    <w:rsid w:val="008E44F8"/>
    <w:rsid w:val="0090037B"/>
    <w:rsid w:val="0090147B"/>
    <w:rsid w:val="009237BC"/>
    <w:rsid w:val="00923E61"/>
    <w:rsid w:val="009319FF"/>
    <w:rsid w:val="00934066"/>
    <w:rsid w:val="0094056C"/>
    <w:rsid w:val="00941BC5"/>
    <w:rsid w:val="009647D9"/>
    <w:rsid w:val="00970590"/>
    <w:rsid w:val="00972D06"/>
    <w:rsid w:val="00973929"/>
    <w:rsid w:val="00974866"/>
    <w:rsid w:val="00981E2A"/>
    <w:rsid w:val="0099097F"/>
    <w:rsid w:val="009915B5"/>
    <w:rsid w:val="00994E15"/>
    <w:rsid w:val="00996F46"/>
    <w:rsid w:val="009A7EA8"/>
    <w:rsid w:val="009C5F4D"/>
    <w:rsid w:val="009C69A3"/>
    <w:rsid w:val="00A36481"/>
    <w:rsid w:val="00A6770F"/>
    <w:rsid w:val="00A82700"/>
    <w:rsid w:val="00A85405"/>
    <w:rsid w:val="00AB42C9"/>
    <w:rsid w:val="00AC4388"/>
    <w:rsid w:val="00AD0CEB"/>
    <w:rsid w:val="00AD52E7"/>
    <w:rsid w:val="00AE5FAD"/>
    <w:rsid w:val="00AF0E51"/>
    <w:rsid w:val="00AF2C9C"/>
    <w:rsid w:val="00AF6780"/>
    <w:rsid w:val="00B0078F"/>
    <w:rsid w:val="00B05F7E"/>
    <w:rsid w:val="00B14936"/>
    <w:rsid w:val="00B201EC"/>
    <w:rsid w:val="00B27648"/>
    <w:rsid w:val="00B31812"/>
    <w:rsid w:val="00B32D4F"/>
    <w:rsid w:val="00B47157"/>
    <w:rsid w:val="00B57BED"/>
    <w:rsid w:val="00B620F3"/>
    <w:rsid w:val="00B713CD"/>
    <w:rsid w:val="00B73632"/>
    <w:rsid w:val="00B80BE2"/>
    <w:rsid w:val="00B8199C"/>
    <w:rsid w:val="00B95C32"/>
    <w:rsid w:val="00B963BD"/>
    <w:rsid w:val="00B97564"/>
    <w:rsid w:val="00BA1043"/>
    <w:rsid w:val="00BA5A61"/>
    <w:rsid w:val="00BD3201"/>
    <w:rsid w:val="00BD33ED"/>
    <w:rsid w:val="00BF78FB"/>
    <w:rsid w:val="00C24529"/>
    <w:rsid w:val="00C27BE5"/>
    <w:rsid w:val="00C37D49"/>
    <w:rsid w:val="00C42514"/>
    <w:rsid w:val="00C53FE3"/>
    <w:rsid w:val="00C804EF"/>
    <w:rsid w:val="00C87751"/>
    <w:rsid w:val="00C92C29"/>
    <w:rsid w:val="00CA1B9D"/>
    <w:rsid w:val="00CA63B2"/>
    <w:rsid w:val="00CC06FD"/>
    <w:rsid w:val="00CC339F"/>
    <w:rsid w:val="00CC364E"/>
    <w:rsid w:val="00CE6645"/>
    <w:rsid w:val="00CF50C8"/>
    <w:rsid w:val="00D113E9"/>
    <w:rsid w:val="00D15888"/>
    <w:rsid w:val="00D312AE"/>
    <w:rsid w:val="00D42B97"/>
    <w:rsid w:val="00D531DE"/>
    <w:rsid w:val="00D666C2"/>
    <w:rsid w:val="00D667A3"/>
    <w:rsid w:val="00D8157B"/>
    <w:rsid w:val="00DA0637"/>
    <w:rsid w:val="00DA3880"/>
    <w:rsid w:val="00DB3B5B"/>
    <w:rsid w:val="00DB3C08"/>
    <w:rsid w:val="00DC7752"/>
    <w:rsid w:val="00DE456B"/>
    <w:rsid w:val="00DE6666"/>
    <w:rsid w:val="00DE7715"/>
    <w:rsid w:val="00E01B1E"/>
    <w:rsid w:val="00E076A3"/>
    <w:rsid w:val="00E128D1"/>
    <w:rsid w:val="00E16ED2"/>
    <w:rsid w:val="00E23ED6"/>
    <w:rsid w:val="00E27095"/>
    <w:rsid w:val="00E364AE"/>
    <w:rsid w:val="00E45CE6"/>
    <w:rsid w:val="00E67C79"/>
    <w:rsid w:val="00E81639"/>
    <w:rsid w:val="00E85516"/>
    <w:rsid w:val="00EA759B"/>
    <w:rsid w:val="00EC3B75"/>
    <w:rsid w:val="00ED168E"/>
    <w:rsid w:val="00ED51F8"/>
    <w:rsid w:val="00EE0E8D"/>
    <w:rsid w:val="00F01B77"/>
    <w:rsid w:val="00F06DA8"/>
    <w:rsid w:val="00F15494"/>
    <w:rsid w:val="00F161B3"/>
    <w:rsid w:val="00F164A6"/>
    <w:rsid w:val="00F2646E"/>
    <w:rsid w:val="00F32CBC"/>
    <w:rsid w:val="00F5524E"/>
    <w:rsid w:val="00F73066"/>
    <w:rsid w:val="00F93251"/>
    <w:rsid w:val="00F95B14"/>
    <w:rsid w:val="00FA314D"/>
    <w:rsid w:val="00FA3505"/>
    <w:rsid w:val="00FC0DD2"/>
    <w:rsid w:val="00FC5B5C"/>
    <w:rsid w:val="00FD57AA"/>
    <w:rsid w:val="00FD7AC6"/>
    <w:rsid w:val="00FE06A3"/>
    <w:rsid w:val="00FE684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493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character" w:styleId="Odkaznakoment">
    <w:name w:val="annotation reference"/>
    <w:basedOn w:val="Standardnpsmoodstavce"/>
    <w:uiPriority w:val="99"/>
    <w:semiHidden/>
    <w:unhideWhenUsed/>
    <w:rsid w:val="00BD3201"/>
    <w:rPr>
      <w:sz w:val="16"/>
      <w:szCs w:val="16"/>
    </w:rPr>
  </w:style>
  <w:style w:type="paragraph" w:styleId="Textkomente">
    <w:name w:val="annotation text"/>
    <w:basedOn w:val="Normln"/>
    <w:link w:val="TextkomenteChar"/>
    <w:uiPriority w:val="99"/>
    <w:semiHidden/>
    <w:unhideWhenUsed/>
    <w:rsid w:val="00AD52E7"/>
    <w:pPr>
      <w:spacing w:line="240" w:lineRule="auto"/>
    </w:pPr>
    <w:rPr>
      <w:sz w:val="20"/>
      <w:szCs w:val="20"/>
    </w:rPr>
  </w:style>
  <w:style w:type="character" w:customStyle="1" w:styleId="TextkomenteChar">
    <w:name w:val="Text komentáře Char"/>
    <w:basedOn w:val="Standardnpsmoodstavce"/>
    <w:link w:val="Textkomente"/>
    <w:uiPriority w:val="99"/>
    <w:semiHidden/>
    <w:rsid w:val="00AD52E7"/>
    <w:rPr>
      <w:sz w:val="20"/>
      <w:szCs w:val="20"/>
    </w:rPr>
  </w:style>
  <w:style w:type="paragraph" w:styleId="Pedmtkomente">
    <w:name w:val="annotation subject"/>
    <w:basedOn w:val="Textkomente"/>
    <w:next w:val="Textkomente"/>
    <w:link w:val="PedmtkomenteChar"/>
    <w:uiPriority w:val="99"/>
    <w:semiHidden/>
    <w:unhideWhenUsed/>
    <w:rsid w:val="00AD52E7"/>
    <w:rPr>
      <w:b/>
      <w:bCs/>
    </w:rPr>
  </w:style>
  <w:style w:type="character" w:customStyle="1" w:styleId="PedmtkomenteChar">
    <w:name w:val="Předmět komentáře Char"/>
    <w:basedOn w:val="TextkomenteChar"/>
    <w:link w:val="Pedmtkomente"/>
    <w:uiPriority w:val="99"/>
    <w:semiHidden/>
    <w:rsid w:val="00AD52E7"/>
    <w:rPr>
      <w:b/>
      <w:bCs/>
      <w:sz w:val="20"/>
      <w:szCs w:val="20"/>
    </w:rPr>
  </w:style>
  <w:style w:type="character" w:styleId="Siln">
    <w:name w:val="Strong"/>
    <w:basedOn w:val="Standardnpsmoodstavce"/>
    <w:uiPriority w:val="22"/>
    <w:qFormat/>
    <w:rsid w:val="00B27648"/>
    <w:rPr>
      <w:b/>
      <w:bCs/>
    </w:rPr>
  </w:style>
  <w:style w:type="character" w:customStyle="1" w:styleId="Nevyeenzmnka2">
    <w:name w:val="Nevyřešená zmínka2"/>
    <w:basedOn w:val="Standardnpsmoodstavce"/>
    <w:uiPriority w:val="99"/>
    <w:semiHidden/>
    <w:unhideWhenUsed/>
    <w:rsid w:val="00B713CD"/>
    <w:rPr>
      <w:color w:val="605E5C"/>
      <w:shd w:val="clear" w:color="auto" w:fill="E1DFDD"/>
    </w:rPr>
  </w:style>
  <w:style w:type="character" w:styleId="Sledovanodkaz">
    <w:name w:val="FollowedHyperlink"/>
    <w:basedOn w:val="Standardnpsmoodstavce"/>
    <w:uiPriority w:val="99"/>
    <w:semiHidden/>
    <w:unhideWhenUsed/>
    <w:rsid w:val="00CC06FD"/>
    <w:rPr>
      <w:color w:val="954F72" w:themeColor="followedHyperlink"/>
      <w:u w:val="single"/>
    </w:rPr>
  </w:style>
  <w:style w:type="character" w:customStyle="1" w:styleId="Mentionnonrsolue1">
    <w:name w:val="Mention non résolue1"/>
    <w:basedOn w:val="Standardnpsmoodstavce"/>
    <w:uiPriority w:val="99"/>
    <w:semiHidden/>
    <w:unhideWhenUsed/>
    <w:rsid w:val="006216FD"/>
    <w:rPr>
      <w:color w:val="605E5C"/>
      <w:shd w:val="clear" w:color="auto" w:fill="E1DFDD"/>
    </w:rPr>
  </w:style>
  <w:style w:type="paragraph" w:styleId="Revize">
    <w:name w:val="Revision"/>
    <w:hidden/>
    <w:uiPriority w:val="99"/>
    <w:semiHidden/>
    <w:rsid w:val="009319FF"/>
    <w:pPr>
      <w:spacing w:after="0" w:line="240" w:lineRule="auto"/>
    </w:pPr>
  </w:style>
  <w:style w:type="character" w:customStyle="1" w:styleId="UnresolvedMention">
    <w:name w:val="Unresolved Mention"/>
    <w:basedOn w:val="Standardnpsmoodstavce"/>
    <w:uiPriority w:val="99"/>
    <w:semiHidden/>
    <w:unhideWhenUsed/>
    <w:rsid w:val="0049629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83799660">
      <w:bodyDiv w:val="1"/>
      <w:marLeft w:val="0"/>
      <w:marRight w:val="0"/>
      <w:marTop w:val="0"/>
      <w:marBottom w:val="0"/>
      <w:divBdr>
        <w:top w:val="none" w:sz="0" w:space="0" w:color="auto"/>
        <w:left w:val="none" w:sz="0" w:space="0" w:color="auto"/>
        <w:bottom w:val="none" w:sz="0" w:space="0" w:color="auto"/>
        <w:right w:val="none" w:sz="0" w:space="0" w:color="auto"/>
      </w:divBdr>
      <w:divsChild>
        <w:div w:id="221602380">
          <w:marLeft w:val="0"/>
          <w:marRight w:val="0"/>
          <w:marTop w:val="0"/>
          <w:marBottom w:val="0"/>
          <w:divBdr>
            <w:top w:val="none" w:sz="0" w:space="0" w:color="auto"/>
            <w:left w:val="none" w:sz="0" w:space="0" w:color="auto"/>
            <w:bottom w:val="none" w:sz="0" w:space="0" w:color="auto"/>
            <w:right w:val="none" w:sz="0" w:space="0" w:color="auto"/>
          </w:divBdr>
          <w:divsChild>
            <w:div w:id="5688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5433">
      <w:bodyDiv w:val="1"/>
      <w:marLeft w:val="0"/>
      <w:marRight w:val="0"/>
      <w:marTop w:val="0"/>
      <w:marBottom w:val="0"/>
      <w:divBdr>
        <w:top w:val="none" w:sz="0" w:space="0" w:color="auto"/>
        <w:left w:val="none" w:sz="0" w:space="0" w:color="auto"/>
        <w:bottom w:val="none" w:sz="0" w:space="0" w:color="auto"/>
        <w:right w:val="none" w:sz="0" w:space="0" w:color="auto"/>
      </w:divBdr>
    </w:div>
    <w:div w:id="984774759">
      <w:bodyDiv w:val="1"/>
      <w:marLeft w:val="0"/>
      <w:marRight w:val="0"/>
      <w:marTop w:val="0"/>
      <w:marBottom w:val="0"/>
      <w:divBdr>
        <w:top w:val="none" w:sz="0" w:space="0" w:color="auto"/>
        <w:left w:val="none" w:sz="0" w:space="0" w:color="auto"/>
        <w:bottom w:val="none" w:sz="0" w:space="0" w:color="auto"/>
        <w:right w:val="none" w:sz="0" w:space="0" w:color="auto"/>
      </w:divBdr>
    </w:div>
    <w:div w:id="1072578484">
      <w:bodyDiv w:val="1"/>
      <w:marLeft w:val="0"/>
      <w:marRight w:val="0"/>
      <w:marTop w:val="0"/>
      <w:marBottom w:val="0"/>
      <w:divBdr>
        <w:top w:val="none" w:sz="0" w:space="0" w:color="auto"/>
        <w:left w:val="none" w:sz="0" w:space="0" w:color="auto"/>
        <w:bottom w:val="none" w:sz="0" w:space="0" w:color="auto"/>
        <w:right w:val="none" w:sz="0" w:space="0" w:color="auto"/>
      </w:divBdr>
      <w:divsChild>
        <w:div w:id="287050103">
          <w:marLeft w:val="0"/>
          <w:marRight w:val="0"/>
          <w:marTop w:val="0"/>
          <w:marBottom w:val="0"/>
          <w:divBdr>
            <w:top w:val="none" w:sz="0" w:space="0" w:color="auto"/>
            <w:left w:val="none" w:sz="0" w:space="0" w:color="auto"/>
            <w:bottom w:val="none" w:sz="0" w:space="0" w:color="auto"/>
            <w:right w:val="none" w:sz="0" w:space="0" w:color="auto"/>
          </w:divBdr>
          <w:divsChild>
            <w:div w:id="667833434">
              <w:marLeft w:val="0"/>
              <w:marRight w:val="0"/>
              <w:marTop w:val="0"/>
              <w:marBottom w:val="0"/>
              <w:divBdr>
                <w:top w:val="none" w:sz="0" w:space="0" w:color="auto"/>
                <w:left w:val="none" w:sz="0" w:space="0" w:color="auto"/>
                <w:bottom w:val="none" w:sz="0" w:space="0" w:color="auto"/>
                <w:right w:val="none" w:sz="0" w:space="0" w:color="auto"/>
              </w:divBdr>
            </w:div>
          </w:divsChild>
        </w:div>
        <w:div w:id="1881353584">
          <w:marLeft w:val="0"/>
          <w:marRight w:val="0"/>
          <w:marTop w:val="120"/>
          <w:marBottom w:val="0"/>
          <w:divBdr>
            <w:top w:val="none" w:sz="0" w:space="0" w:color="auto"/>
            <w:left w:val="none" w:sz="0" w:space="0" w:color="auto"/>
            <w:bottom w:val="none" w:sz="0" w:space="0" w:color="auto"/>
            <w:right w:val="none" w:sz="0" w:space="0" w:color="auto"/>
          </w:divBdr>
          <w:divsChild>
            <w:div w:id="773132955">
              <w:marLeft w:val="0"/>
              <w:marRight w:val="0"/>
              <w:marTop w:val="0"/>
              <w:marBottom w:val="0"/>
              <w:divBdr>
                <w:top w:val="none" w:sz="0" w:space="0" w:color="auto"/>
                <w:left w:val="none" w:sz="0" w:space="0" w:color="auto"/>
                <w:bottom w:val="none" w:sz="0" w:space="0" w:color="auto"/>
                <w:right w:val="none" w:sz="0" w:space="0" w:color="auto"/>
              </w:divBdr>
            </w:div>
            <w:div w:id="1674339164">
              <w:marLeft w:val="0"/>
              <w:marRight w:val="0"/>
              <w:marTop w:val="0"/>
              <w:marBottom w:val="0"/>
              <w:divBdr>
                <w:top w:val="none" w:sz="0" w:space="0" w:color="auto"/>
                <w:left w:val="none" w:sz="0" w:space="0" w:color="auto"/>
                <w:bottom w:val="none" w:sz="0" w:space="0" w:color="auto"/>
                <w:right w:val="none" w:sz="0" w:space="0" w:color="auto"/>
              </w:divBdr>
            </w:div>
          </w:divsChild>
        </w:div>
        <w:div w:id="1980960731">
          <w:marLeft w:val="0"/>
          <w:marRight w:val="0"/>
          <w:marTop w:val="120"/>
          <w:marBottom w:val="0"/>
          <w:divBdr>
            <w:top w:val="none" w:sz="0" w:space="0" w:color="auto"/>
            <w:left w:val="none" w:sz="0" w:space="0" w:color="auto"/>
            <w:bottom w:val="none" w:sz="0" w:space="0" w:color="auto"/>
            <w:right w:val="none" w:sz="0" w:space="0" w:color="auto"/>
          </w:divBdr>
          <w:divsChild>
            <w:div w:id="853423496">
              <w:marLeft w:val="0"/>
              <w:marRight w:val="0"/>
              <w:marTop w:val="0"/>
              <w:marBottom w:val="0"/>
              <w:divBdr>
                <w:top w:val="none" w:sz="0" w:space="0" w:color="auto"/>
                <w:left w:val="none" w:sz="0" w:space="0" w:color="auto"/>
                <w:bottom w:val="none" w:sz="0" w:space="0" w:color="auto"/>
                <w:right w:val="none" w:sz="0" w:space="0" w:color="auto"/>
              </w:divBdr>
            </w:div>
            <w:div w:id="1179663764">
              <w:marLeft w:val="0"/>
              <w:marRight w:val="0"/>
              <w:marTop w:val="0"/>
              <w:marBottom w:val="0"/>
              <w:divBdr>
                <w:top w:val="none" w:sz="0" w:space="0" w:color="auto"/>
                <w:left w:val="none" w:sz="0" w:space="0" w:color="auto"/>
                <w:bottom w:val="none" w:sz="0" w:space="0" w:color="auto"/>
                <w:right w:val="none" w:sz="0" w:space="0" w:color="auto"/>
              </w:divBdr>
            </w:div>
            <w:div w:id="1932663413">
              <w:marLeft w:val="0"/>
              <w:marRight w:val="0"/>
              <w:marTop w:val="0"/>
              <w:marBottom w:val="0"/>
              <w:divBdr>
                <w:top w:val="none" w:sz="0" w:space="0" w:color="auto"/>
                <w:left w:val="none" w:sz="0" w:space="0" w:color="auto"/>
                <w:bottom w:val="none" w:sz="0" w:space="0" w:color="auto"/>
                <w:right w:val="none" w:sz="0" w:space="0" w:color="auto"/>
              </w:divBdr>
            </w:div>
            <w:div w:id="2004624558">
              <w:marLeft w:val="0"/>
              <w:marRight w:val="0"/>
              <w:marTop w:val="0"/>
              <w:marBottom w:val="0"/>
              <w:divBdr>
                <w:top w:val="none" w:sz="0" w:space="0" w:color="auto"/>
                <w:left w:val="none" w:sz="0" w:space="0" w:color="auto"/>
                <w:bottom w:val="none" w:sz="0" w:space="0" w:color="auto"/>
                <w:right w:val="none" w:sz="0" w:space="0" w:color="auto"/>
              </w:divBdr>
            </w:div>
            <w:div w:id="940603280">
              <w:marLeft w:val="0"/>
              <w:marRight w:val="0"/>
              <w:marTop w:val="0"/>
              <w:marBottom w:val="0"/>
              <w:divBdr>
                <w:top w:val="none" w:sz="0" w:space="0" w:color="auto"/>
                <w:left w:val="none" w:sz="0" w:space="0" w:color="auto"/>
                <w:bottom w:val="none" w:sz="0" w:space="0" w:color="auto"/>
                <w:right w:val="none" w:sz="0" w:space="0" w:color="auto"/>
              </w:divBdr>
            </w:div>
          </w:divsChild>
        </w:div>
        <w:div w:id="89590965">
          <w:marLeft w:val="0"/>
          <w:marRight w:val="0"/>
          <w:marTop w:val="120"/>
          <w:marBottom w:val="0"/>
          <w:divBdr>
            <w:top w:val="none" w:sz="0" w:space="0" w:color="auto"/>
            <w:left w:val="none" w:sz="0" w:space="0" w:color="auto"/>
            <w:bottom w:val="none" w:sz="0" w:space="0" w:color="auto"/>
            <w:right w:val="none" w:sz="0" w:space="0" w:color="auto"/>
          </w:divBdr>
          <w:divsChild>
            <w:div w:id="1310672963">
              <w:marLeft w:val="0"/>
              <w:marRight w:val="0"/>
              <w:marTop w:val="0"/>
              <w:marBottom w:val="0"/>
              <w:divBdr>
                <w:top w:val="none" w:sz="0" w:space="0" w:color="auto"/>
                <w:left w:val="none" w:sz="0" w:space="0" w:color="auto"/>
                <w:bottom w:val="none" w:sz="0" w:space="0" w:color="auto"/>
                <w:right w:val="none" w:sz="0" w:space="0" w:color="auto"/>
              </w:divBdr>
            </w:div>
            <w:div w:id="1231815582">
              <w:marLeft w:val="0"/>
              <w:marRight w:val="0"/>
              <w:marTop w:val="0"/>
              <w:marBottom w:val="0"/>
              <w:divBdr>
                <w:top w:val="none" w:sz="0" w:space="0" w:color="auto"/>
                <w:left w:val="none" w:sz="0" w:space="0" w:color="auto"/>
                <w:bottom w:val="none" w:sz="0" w:space="0" w:color="auto"/>
                <w:right w:val="none" w:sz="0" w:space="0" w:color="auto"/>
              </w:divBdr>
            </w:div>
            <w:div w:id="1517425785">
              <w:marLeft w:val="0"/>
              <w:marRight w:val="0"/>
              <w:marTop w:val="0"/>
              <w:marBottom w:val="0"/>
              <w:divBdr>
                <w:top w:val="none" w:sz="0" w:space="0" w:color="auto"/>
                <w:left w:val="none" w:sz="0" w:space="0" w:color="auto"/>
                <w:bottom w:val="none" w:sz="0" w:space="0" w:color="auto"/>
                <w:right w:val="none" w:sz="0" w:space="0" w:color="auto"/>
              </w:divBdr>
            </w:div>
          </w:divsChild>
        </w:div>
        <w:div w:id="676421730">
          <w:marLeft w:val="0"/>
          <w:marRight w:val="0"/>
          <w:marTop w:val="120"/>
          <w:marBottom w:val="0"/>
          <w:divBdr>
            <w:top w:val="none" w:sz="0" w:space="0" w:color="auto"/>
            <w:left w:val="none" w:sz="0" w:space="0" w:color="auto"/>
            <w:bottom w:val="none" w:sz="0" w:space="0" w:color="auto"/>
            <w:right w:val="none" w:sz="0" w:space="0" w:color="auto"/>
          </w:divBdr>
          <w:divsChild>
            <w:div w:id="348455081">
              <w:marLeft w:val="0"/>
              <w:marRight w:val="0"/>
              <w:marTop w:val="0"/>
              <w:marBottom w:val="0"/>
              <w:divBdr>
                <w:top w:val="none" w:sz="0" w:space="0" w:color="auto"/>
                <w:left w:val="none" w:sz="0" w:space="0" w:color="auto"/>
                <w:bottom w:val="none" w:sz="0" w:space="0" w:color="auto"/>
                <w:right w:val="none" w:sz="0" w:space="0" w:color="auto"/>
              </w:divBdr>
            </w:div>
            <w:div w:id="17530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7471">
      <w:bodyDiv w:val="1"/>
      <w:marLeft w:val="0"/>
      <w:marRight w:val="0"/>
      <w:marTop w:val="0"/>
      <w:marBottom w:val="0"/>
      <w:divBdr>
        <w:top w:val="none" w:sz="0" w:space="0" w:color="auto"/>
        <w:left w:val="none" w:sz="0" w:space="0" w:color="auto"/>
        <w:bottom w:val="none" w:sz="0" w:space="0" w:color="auto"/>
        <w:right w:val="none" w:sz="0" w:space="0" w:color="auto"/>
      </w:divBdr>
      <w:divsChild>
        <w:div w:id="621300786">
          <w:marLeft w:val="0"/>
          <w:marRight w:val="0"/>
          <w:marTop w:val="0"/>
          <w:marBottom w:val="0"/>
          <w:divBdr>
            <w:top w:val="none" w:sz="0" w:space="0" w:color="auto"/>
            <w:left w:val="none" w:sz="0" w:space="0" w:color="auto"/>
            <w:bottom w:val="none" w:sz="0" w:space="0" w:color="auto"/>
            <w:right w:val="none" w:sz="0" w:space="0" w:color="auto"/>
          </w:divBdr>
        </w:div>
      </w:divsChild>
    </w:div>
    <w:div w:id="1525746849">
      <w:bodyDiv w:val="1"/>
      <w:marLeft w:val="0"/>
      <w:marRight w:val="0"/>
      <w:marTop w:val="0"/>
      <w:marBottom w:val="0"/>
      <w:divBdr>
        <w:top w:val="none" w:sz="0" w:space="0" w:color="auto"/>
        <w:left w:val="none" w:sz="0" w:space="0" w:color="auto"/>
        <w:bottom w:val="none" w:sz="0" w:space="0" w:color="auto"/>
        <w:right w:val="none" w:sz="0" w:space="0" w:color="auto"/>
      </w:divBdr>
    </w:div>
    <w:div w:id="1547570131">
      <w:bodyDiv w:val="1"/>
      <w:marLeft w:val="0"/>
      <w:marRight w:val="0"/>
      <w:marTop w:val="0"/>
      <w:marBottom w:val="0"/>
      <w:divBdr>
        <w:top w:val="none" w:sz="0" w:space="0" w:color="auto"/>
        <w:left w:val="none" w:sz="0" w:space="0" w:color="auto"/>
        <w:bottom w:val="none" w:sz="0" w:space="0" w:color="auto"/>
        <w:right w:val="none" w:sz="0" w:space="0" w:color="auto"/>
      </w:divBdr>
    </w:div>
    <w:div w:id="2029717988">
      <w:bodyDiv w:val="1"/>
      <w:marLeft w:val="0"/>
      <w:marRight w:val="0"/>
      <w:marTop w:val="0"/>
      <w:marBottom w:val="0"/>
      <w:divBdr>
        <w:top w:val="none" w:sz="0" w:space="0" w:color="auto"/>
        <w:left w:val="none" w:sz="0" w:space="0" w:color="auto"/>
        <w:bottom w:val="none" w:sz="0" w:space="0" w:color="auto"/>
        <w:right w:val="none" w:sz="0" w:space="0" w:color="auto"/>
      </w:divBdr>
    </w:div>
    <w:div w:id="21090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eckova@caves.cz" TargetMode="External"/><Relationship Id="rId3" Type="http://schemas.openxmlformats.org/officeDocument/2006/relationships/webSettings" Target="webSettings.xml"/><Relationship Id="rId7" Type="http://schemas.openxmlformats.org/officeDocument/2006/relationships/hyperlink" Target="mailto:gejdos@caves.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brasovske.caves.cz/zaj-prezident-202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328</Words>
  <Characters>1938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pgejdos</dc:creator>
  <cp:lastModifiedBy>zdena.g@seznam.cz</cp:lastModifiedBy>
  <cp:revision>3</cp:revision>
  <dcterms:created xsi:type="dcterms:W3CDTF">2026-01-30T16:40:00Z</dcterms:created>
  <dcterms:modified xsi:type="dcterms:W3CDTF">2026-01-30T16:46:00Z</dcterms:modified>
</cp:coreProperties>
</file>