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D729E" w14:textId="73918ECB" w:rsidR="0096255B" w:rsidRDefault="00134648" w:rsidP="00ED5710">
      <w:pPr>
        <w:spacing w:after="0"/>
        <w:ind w:right="-142"/>
        <w:jc w:val="right"/>
        <w:rPr>
          <w:rFonts w:cs="Arial"/>
        </w:rPr>
      </w:pPr>
      <w:r>
        <w:rPr>
          <w:rFonts w:cs="Arial"/>
        </w:rPr>
        <w:t xml:space="preserve">Průhonice/Blansko, </w:t>
      </w:r>
      <w:r w:rsidR="003C03E8">
        <w:rPr>
          <w:rFonts w:cs="Arial"/>
        </w:rPr>
        <w:t>6</w:t>
      </w:r>
      <w:r>
        <w:rPr>
          <w:rFonts w:cs="Arial"/>
        </w:rPr>
        <w:t xml:space="preserve">. </w:t>
      </w:r>
      <w:r w:rsidR="00C04810">
        <w:rPr>
          <w:rFonts w:cs="Arial"/>
        </w:rPr>
        <w:t>ledna</w:t>
      </w:r>
      <w:r>
        <w:rPr>
          <w:rFonts w:cs="Arial"/>
        </w:rPr>
        <w:t xml:space="preserve"> 202</w:t>
      </w:r>
      <w:r w:rsidR="00C04810">
        <w:rPr>
          <w:rFonts w:cs="Arial"/>
        </w:rPr>
        <w:t>6</w:t>
      </w:r>
    </w:p>
    <w:p w14:paraId="00F2FD01" w14:textId="1F27796B" w:rsidR="0096255B" w:rsidRDefault="00C04810" w:rsidP="00730F9A">
      <w:pPr>
        <w:spacing w:before="180" w:after="120"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Zpřístupněné jeskyně přivítaly loni 700 tisíc lidí</w:t>
      </w:r>
      <w:r w:rsidR="0013464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Některé zvou</w:t>
      </w:r>
      <w:r w:rsidR="00134648">
        <w:rPr>
          <w:b/>
          <w:sz w:val="28"/>
          <w:szCs w:val="28"/>
        </w:rPr>
        <w:t xml:space="preserve"> turisty i v zimě</w:t>
      </w:r>
    </w:p>
    <w:p w14:paraId="0B21CF6F" w14:textId="61254FA4" w:rsidR="00C04810" w:rsidRDefault="00BE0137" w:rsidP="00ED5710">
      <w:pPr>
        <w:spacing w:after="100"/>
        <w:ind w:right="-144"/>
        <w:jc w:val="both"/>
        <w:rPr>
          <w:iCs/>
        </w:rPr>
      </w:pPr>
      <w:r>
        <w:rPr>
          <w:iCs/>
        </w:rPr>
        <w:t xml:space="preserve">Na </w:t>
      </w:r>
      <w:r w:rsidR="00C04810">
        <w:rPr>
          <w:iCs/>
        </w:rPr>
        <w:t xml:space="preserve">700 tisíc návštěvníků zavítalo v uplynulém roce </w:t>
      </w:r>
      <w:r w:rsidR="004E073B">
        <w:rPr>
          <w:iCs/>
        </w:rPr>
        <w:t xml:space="preserve">2025 </w:t>
      </w:r>
      <w:bookmarkStart w:id="0" w:name="_GoBack"/>
      <w:bookmarkEnd w:id="0"/>
      <w:r w:rsidR="00C04810">
        <w:rPr>
          <w:iCs/>
        </w:rPr>
        <w:t xml:space="preserve">do čtrnáctky zpřístupněných jeskyní </w:t>
      </w:r>
      <w:r w:rsidR="00134648">
        <w:rPr>
          <w:iCs/>
        </w:rPr>
        <w:t>České republiky</w:t>
      </w:r>
      <w:r w:rsidR="00F819C9">
        <w:rPr>
          <w:iCs/>
        </w:rPr>
        <w:t>.</w:t>
      </w:r>
      <w:r w:rsidR="00C04810">
        <w:rPr>
          <w:iCs/>
        </w:rPr>
        <w:t xml:space="preserve"> Je to o 16 tisíc více než v předchozím roce 2024. Rekordmanem byly tradičně Punkevní jeskyně v Moravském krasu s oblíbenou plavbou po ponorné řece, na dalších místech se držely Koněpruské jeskyně v Českém krasu, </w:t>
      </w:r>
      <w:proofErr w:type="spellStart"/>
      <w:r w:rsidR="00C04810">
        <w:rPr>
          <w:iCs/>
        </w:rPr>
        <w:t>Bozkovské</w:t>
      </w:r>
      <w:proofErr w:type="spellEnd"/>
      <w:r w:rsidR="00C04810">
        <w:rPr>
          <w:iCs/>
        </w:rPr>
        <w:t xml:space="preserve"> dolomitové jeskyně v Podkrkonoší či </w:t>
      </w:r>
      <w:proofErr w:type="spellStart"/>
      <w:r w:rsidR="00C04810">
        <w:rPr>
          <w:iCs/>
        </w:rPr>
        <w:t>Zbrašovské</w:t>
      </w:r>
      <w:proofErr w:type="spellEnd"/>
      <w:r w:rsidR="00C04810">
        <w:rPr>
          <w:iCs/>
        </w:rPr>
        <w:t xml:space="preserve"> aragonitové jeskyně v Teplicích nad Bečvou. </w:t>
      </w:r>
    </w:p>
    <w:p w14:paraId="2C2EE96E" w14:textId="6B28622F" w:rsidR="00C04810" w:rsidRDefault="00134648" w:rsidP="00ED5710">
      <w:pPr>
        <w:spacing w:after="100"/>
        <w:ind w:right="-144"/>
        <w:jc w:val="both"/>
        <w:rPr>
          <w:iCs/>
        </w:rPr>
      </w:pPr>
      <w:r>
        <w:rPr>
          <w:iCs/>
        </w:rPr>
        <w:t xml:space="preserve"> „</w:t>
      </w:r>
      <w:r w:rsidR="00C04810">
        <w:rPr>
          <w:iCs/>
        </w:rPr>
        <w:t xml:space="preserve">Děkujeme domácím i zahraničním cestovatelům za neutuchající zájem o české a moravské krasové podzemí. Je to pro nás závazkem udržovat a zlepšovat standard poskytovaných služeb. </w:t>
      </w:r>
      <w:r w:rsidR="00C04810">
        <w:rPr>
          <w:iCs/>
        </w:rPr>
        <w:br/>
        <w:t xml:space="preserve">Zaměřili jsme se například na rodiny s dětmi, kterým jsme vyšli vstříc zavedením </w:t>
      </w:r>
      <w:r w:rsidR="0067614B">
        <w:rPr>
          <w:iCs/>
        </w:rPr>
        <w:t xml:space="preserve">výhodnějších </w:t>
      </w:r>
      <w:r w:rsidR="00C04810">
        <w:rPr>
          <w:iCs/>
        </w:rPr>
        <w:t>rodinných vstupenek</w:t>
      </w:r>
      <w:r w:rsidR="0067614B">
        <w:rPr>
          <w:iCs/>
        </w:rPr>
        <w:t>,“ říká ředitel Správy jeskyní ČR Milan Jan Půček. Oblibu si získaly i zkrácené trasy v jeskyních Moravského krasu – Výpustku a Sloupsko-</w:t>
      </w:r>
      <w:proofErr w:type="spellStart"/>
      <w:r w:rsidR="0067614B">
        <w:rPr>
          <w:iCs/>
        </w:rPr>
        <w:t>šošůvských</w:t>
      </w:r>
      <w:proofErr w:type="spellEnd"/>
      <w:r w:rsidR="0067614B">
        <w:rPr>
          <w:iCs/>
        </w:rPr>
        <w:t xml:space="preserve">. Ta ve Výpustku </w:t>
      </w:r>
      <w:r w:rsidR="00BE0137">
        <w:rPr>
          <w:iCs/>
        </w:rPr>
        <w:t xml:space="preserve">umožňuje </w:t>
      </w:r>
      <w:r w:rsidR="0067614B">
        <w:rPr>
          <w:iCs/>
        </w:rPr>
        <w:t xml:space="preserve">díky rovné podlaze oproti jiným jeskyním návštěvu i maminkám s kočárkem. </w:t>
      </w:r>
      <w:r w:rsidR="00730F9A">
        <w:rPr>
          <w:iCs/>
        </w:rPr>
        <w:t xml:space="preserve">Letos chystají jeskyňáři i další oživení. </w:t>
      </w:r>
      <w:r w:rsidR="0067614B">
        <w:rPr>
          <w:iCs/>
        </w:rPr>
        <w:t xml:space="preserve"> </w:t>
      </w:r>
      <w:r w:rsidR="00C04810">
        <w:rPr>
          <w:iCs/>
        </w:rPr>
        <w:t xml:space="preserve"> </w:t>
      </w:r>
    </w:p>
    <w:p w14:paraId="3F5FEF9B" w14:textId="074B8A02" w:rsidR="0096255B" w:rsidRDefault="0067614B" w:rsidP="0067614B">
      <w:pPr>
        <w:spacing w:after="100"/>
        <w:ind w:right="-144"/>
        <w:jc w:val="both"/>
        <w:rPr>
          <w:iCs/>
        </w:rPr>
      </w:pPr>
      <w:r>
        <w:rPr>
          <w:iCs/>
        </w:rPr>
        <w:t xml:space="preserve">Některé jeskyně, jako například </w:t>
      </w:r>
      <w:proofErr w:type="spellStart"/>
      <w:r>
        <w:rPr>
          <w:iCs/>
        </w:rPr>
        <w:t>Balcarka</w:t>
      </w:r>
      <w:proofErr w:type="spellEnd"/>
      <w:r>
        <w:rPr>
          <w:iCs/>
        </w:rPr>
        <w:t xml:space="preserve">, Kateřinská, Na </w:t>
      </w:r>
      <w:proofErr w:type="spellStart"/>
      <w:r>
        <w:rPr>
          <w:iCs/>
        </w:rPr>
        <w:t>Turoldu</w:t>
      </w:r>
      <w:proofErr w:type="spellEnd"/>
      <w:r>
        <w:rPr>
          <w:iCs/>
        </w:rPr>
        <w:t xml:space="preserve"> a Chýnovská, zavřely na zimu brány kvůli hibernaci vzácných netopýrů a vrápenců, jiné ale zvou turisty i v zimním období. V období třeskutých zimních mrazů se návštěvníci v podzemí naopak ohřejí – mezi krápníky je </w:t>
      </w:r>
      <w:r w:rsidR="00C87285" w:rsidRPr="00C87285">
        <w:rPr>
          <w:iCs/>
        </w:rPr>
        <w:t xml:space="preserve">celoročně kolem </w:t>
      </w:r>
      <w:r w:rsidR="00C87285" w:rsidRPr="00730F9A">
        <w:rPr>
          <w:b/>
          <w:iCs/>
        </w:rPr>
        <w:t>8 až 14 stupňů Celsia</w:t>
      </w:r>
      <w:r w:rsidR="00C87285" w:rsidRPr="00C87285">
        <w:rPr>
          <w:iCs/>
        </w:rPr>
        <w:t>.</w:t>
      </w:r>
    </w:p>
    <w:p w14:paraId="164F9D1F" w14:textId="3D13AECB" w:rsidR="0067614B" w:rsidRDefault="00134648" w:rsidP="00ED5710">
      <w:pPr>
        <w:spacing w:after="100"/>
        <w:ind w:right="-144"/>
        <w:jc w:val="both"/>
      </w:pPr>
      <w:r>
        <w:t xml:space="preserve">Celoročně od úterý do neděle jsou </w:t>
      </w:r>
      <w:r w:rsidR="0067614B">
        <w:t xml:space="preserve">v Moravském krasu </w:t>
      </w:r>
      <w:r>
        <w:t xml:space="preserve">kromě nejznámějších </w:t>
      </w:r>
      <w:r w:rsidRPr="000534D9">
        <w:rPr>
          <w:b/>
          <w:bCs/>
        </w:rPr>
        <w:t>Punkevních jeskyní</w:t>
      </w:r>
      <w:r w:rsidR="006564CC">
        <w:t xml:space="preserve"> </w:t>
      </w:r>
      <w:r>
        <w:t>otevřeny i </w:t>
      </w:r>
      <w:r w:rsidR="0067614B">
        <w:t>nejdelší tuzemské přístupné jeskyně</w:t>
      </w:r>
      <w:r w:rsidR="0067614B">
        <w:rPr>
          <w:b/>
        </w:rPr>
        <w:t xml:space="preserve"> </w:t>
      </w:r>
      <w:r>
        <w:rPr>
          <w:b/>
        </w:rPr>
        <w:t>Sloupsko-</w:t>
      </w:r>
      <w:proofErr w:type="spellStart"/>
      <w:r>
        <w:rPr>
          <w:b/>
        </w:rPr>
        <w:t>šošůvské</w:t>
      </w:r>
      <w:proofErr w:type="spellEnd"/>
      <w:r w:rsidR="006564CC">
        <w:t>.</w:t>
      </w:r>
      <w:r>
        <w:t xml:space="preserve"> </w:t>
      </w:r>
      <w:r w:rsidR="0067614B">
        <w:t>V</w:t>
      </w:r>
      <w:r>
        <w:t xml:space="preserve"> zimě nabízejí netradiční prohlídky </w:t>
      </w:r>
      <w:proofErr w:type="spellStart"/>
      <w:r w:rsidR="0067614B">
        <w:t>šošůvské</w:t>
      </w:r>
      <w:proofErr w:type="spellEnd"/>
      <w:r w:rsidR="0067614B">
        <w:t xml:space="preserve"> části </w:t>
      </w:r>
      <w:r>
        <w:t xml:space="preserve">s baterkami, kde se návštěvníci podívají i do tří </w:t>
      </w:r>
      <w:r w:rsidR="00382CF1">
        <w:t xml:space="preserve">atraktivních </w:t>
      </w:r>
      <w:r>
        <w:t>míst, které při klasické sezonní trase zpřístupněny nejsou</w:t>
      </w:r>
      <w:r w:rsidR="00AF0414">
        <w:t xml:space="preserve"> – </w:t>
      </w:r>
      <w:r w:rsidR="00AF0414" w:rsidRPr="00AF0414">
        <w:t>do Kaple, Sklípku a na takzvané Průsvitné krápníky</w:t>
      </w:r>
      <w:r w:rsidR="00AF0414">
        <w:t>.</w:t>
      </w:r>
      <w:r>
        <w:t xml:space="preserve"> </w:t>
      </w:r>
    </w:p>
    <w:p w14:paraId="50A7DD82" w14:textId="0C9BB429" w:rsidR="0067614B" w:rsidRDefault="0067614B" w:rsidP="0067614B">
      <w:pPr>
        <w:spacing w:after="100"/>
        <w:ind w:right="-144"/>
        <w:jc w:val="both"/>
      </w:pPr>
      <w:r>
        <w:t xml:space="preserve">Další celoročně přístupnou jeskyní je </w:t>
      </w:r>
      <w:r>
        <w:rPr>
          <w:b/>
        </w:rPr>
        <w:t>Výpustek</w:t>
      </w:r>
      <w:r>
        <w:t xml:space="preserve"> u Křtin, která kromě přírodní krasové části přibližuje zájemcům i historické využití interiéru skalního masivu. </w:t>
      </w:r>
      <w:r w:rsidR="00730F9A">
        <w:t>V</w:t>
      </w:r>
      <w:r>
        <w:t> minulosti sloužil také jako podzemní nacistick</w:t>
      </w:r>
      <w:r w:rsidR="00730F9A">
        <w:t>á</w:t>
      </w:r>
      <w:r>
        <w:t xml:space="preserve"> továrn</w:t>
      </w:r>
      <w:r w:rsidR="00730F9A">
        <w:t>a</w:t>
      </w:r>
      <w:r>
        <w:t xml:space="preserve"> na letecké motory </w:t>
      </w:r>
      <w:r w:rsidR="00730F9A">
        <w:t>i</w:t>
      </w:r>
      <w:r>
        <w:t xml:space="preserve"> jako tajné vojenské velitelství z</w:t>
      </w:r>
      <w:r w:rsidR="00730F9A">
        <w:t>a</w:t>
      </w:r>
      <w:r>
        <w:t xml:space="preserve"> studené války. Na zážitkové trase „Za tajemstvím jeskyně“ uvidí zájemci vybavení přilbami a </w:t>
      </w:r>
      <w:proofErr w:type="spellStart"/>
      <w:r>
        <w:t>čelovkami</w:t>
      </w:r>
      <w:proofErr w:type="spellEnd"/>
      <w:r>
        <w:t xml:space="preserve"> jinak nepřístupnou Nízkou chodbu. Ta dělá čest svému jménu a návštěvníci musí v některých místech „jít po čtyřech“, ale za to jsou odměn</w:t>
      </w:r>
      <w:r w:rsidR="00730F9A">
        <w:t>ěni</w:t>
      </w:r>
      <w:r>
        <w:t xml:space="preserve"> pohledem na spoustu krásných tenkých krápníkových brček. </w:t>
      </w:r>
    </w:p>
    <w:p w14:paraId="6633F16D" w14:textId="0D791B46" w:rsidR="0067614B" w:rsidRDefault="0067614B" w:rsidP="0067614B">
      <w:pPr>
        <w:spacing w:after="100"/>
        <w:ind w:right="-144"/>
        <w:jc w:val="both"/>
      </w:pPr>
      <w:r>
        <w:t xml:space="preserve">Sloupská zážitková trasa </w:t>
      </w:r>
      <w:r w:rsidR="000534D9">
        <w:t>„</w:t>
      </w:r>
      <w:r w:rsidR="00134648">
        <w:t xml:space="preserve">Po stopách </w:t>
      </w:r>
      <w:proofErr w:type="spellStart"/>
      <w:r w:rsidR="00134648">
        <w:t>Nagela</w:t>
      </w:r>
      <w:proofErr w:type="spellEnd"/>
      <w:r w:rsidR="000534D9">
        <w:t>“</w:t>
      </w:r>
      <w:r w:rsidR="00134648">
        <w:t xml:space="preserve"> za</w:t>
      </w:r>
      <w:r>
        <w:t>se za</w:t>
      </w:r>
      <w:r w:rsidR="00134648">
        <w:t>hrnuje desetimetrov</w:t>
      </w:r>
      <w:r>
        <w:t>ý</w:t>
      </w:r>
      <w:r w:rsidR="00134648">
        <w:t xml:space="preserve"> podzemní </w:t>
      </w:r>
      <w:r>
        <w:t>traverz či</w:t>
      </w:r>
      <w:r w:rsidR="00382CF1">
        <w:t xml:space="preserve"> s</w:t>
      </w:r>
      <w:r w:rsidR="00134648">
        <w:t xml:space="preserve">estup po </w:t>
      </w:r>
      <w:r>
        <w:t>12</w:t>
      </w:r>
      <w:r w:rsidR="00134648">
        <w:t>metrovém žebříku</w:t>
      </w:r>
      <w:r w:rsidR="00382CF1">
        <w:t>, kde jsou návštěvníci</w:t>
      </w:r>
      <w:r w:rsidR="00134648">
        <w:t xml:space="preserve"> jištěn</w:t>
      </w:r>
      <w:r w:rsidR="00382CF1">
        <w:t>i</w:t>
      </w:r>
      <w:r w:rsidR="00134648">
        <w:t xml:space="preserve"> lanem a sedacími úvazky, které dostanou zapůjčené.</w:t>
      </w:r>
      <w:r w:rsidR="00382CF1">
        <w:t xml:space="preserve"> </w:t>
      </w:r>
      <w:r w:rsidR="00134648">
        <w:t>Účastníkům jen nesmí vadit, že se velmi pravděpodobně trochu zašpiní od bláta</w:t>
      </w:r>
      <w:r>
        <w:t xml:space="preserve">. </w:t>
      </w:r>
      <w:r w:rsidR="00134648">
        <w:t xml:space="preserve">Oblíbeným zimním lákadlem v portálech zpřístupněných jeskyní bývají </w:t>
      </w:r>
      <w:r>
        <w:t xml:space="preserve">i spousty dočasných ledových krápníků – </w:t>
      </w:r>
      <w:proofErr w:type="spellStart"/>
      <w:r>
        <w:t>ledouchů</w:t>
      </w:r>
      <w:proofErr w:type="spellEnd"/>
      <w:r>
        <w:t xml:space="preserve">. </w:t>
      </w:r>
    </w:p>
    <w:p w14:paraId="087C52A9" w14:textId="7A1803B9" w:rsidR="0096255B" w:rsidRDefault="00134648" w:rsidP="00ED5710">
      <w:pPr>
        <w:spacing w:after="100"/>
        <w:ind w:right="-144"/>
        <w:jc w:val="both"/>
      </w:pPr>
      <w:r>
        <w:t xml:space="preserve">Celou zimu od pondělí do pátku od 9 do 15 hodin zvou zájemce </w:t>
      </w:r>
      <w:proofErr w:type="spellStart"/>
      <w:r>
        <w:rPr>
          <w:b/>
        </w:rPr>
        <w:t>Bozkovské</w:t>
      </w:r>
      <w:proofErr w:type="spellEnd"/>
      <w:r>
        <w:rPr>
          <w:b/>
        </w:rPr>
        <w:t xml:space="preserve"> dolomitové</w:t>
      </w:r>
      <w:r>
        <w:t xml:space="preserve"> </w:t>
      </w:r>
      <w:r w:rsidRPr="00ED5710">
        <w:rPr>
          <w:b/>
          <w:bCs/>
        </w:rPr>
        <w:t>jeskyně</w:t>
      </w:r>
      <w:r>
        <w:t xml:space="preserve"> v Podkrkonoší s největším podzemním jezerem Čech. </w:t>
      </w:r>
    </w:p>
    <w:p w14:paraId="247BC615" w14:textId="1BB2341E" w:rsidR="0096255B" w:rsidRDefault="00134648" w:rsidP="00ED5710">
      <w:pPr>
        <w:spacing w:after="100"/>
        <w:ind w:right="-144"/>
        <w:jc w:val="both"/>
        <w:rPr>
          <w:b/>
          <w:bCs/>
        </w:rPr>
      </w:pPr>
      <w:r>
        <w:t xml:space="preserve">Od ledna se opět otevřely i </w:t>
      </w:r>
      <w:r w:rsidR="008D12C2">
        <w:t>dva jeskyní systémy</w:t>
      </w:r>
      <w:r>
        <w:t xml:space="preserve"> na Olomoucku. </w:t>
      </w:r>
      <w:r>
        <w:rPr>
          <w:b/>
        </w:rPr>
        <w:t>Javoříčské i Mladečské</w:t>
      </w:r>
      <w:r>
        <w:t xml:space="preserve"> </w:t>
      </w:r>
      <w:r w:rsidR="008D12C2" w:rsidRPr="008D12C2">
        <w:rPr>
          <w:b/>
          <w:bCs/>
        </w:rPr>
        <w:t>jeskyně</w:t>
      </w:r>
      <w:r w:rsidR="008D12C2">
        <w:rPr>
          <w:b/>
          <w:bCs/>
        </w:rPr>
        <w:t xml:space="preserve"> </w:t>
      </w:r>
      <w:r w:rsidR="008D12C2" w:rsidRPr="008D12C2">
        <w:t>jsou v</w:t>
      </w:r>
      <w:r w:rsidR="00ED5710">
        <w:t> </w:t>
      </w:r>
      <w:r w:rsidR="008D12C2" w:rsidRPr="008D12C2">
        <w:t>provozu</w:t>
      </w:r>
      <w:r w:rsidR="008D12C2">
        <w:t xml:space="preserve"> </w:t>
      </w:r>
      <w:r>
        <w:t xml:space="preserve">každý všední den ve dvou pevných časech – v 10 a ve 13 hodin. Rozsáhlý třípatrový systém Javoříčských jeskyní nedaleko hradu Bouzov patří k jeskyním </w:t>
      </w:r>
      <w:r w:rsidR="008D12C2">
        <w:t>s nej</w:t>
      </w:r>
      <w:r w:rsidR="00730F9A">
        <w:t>pestřejší</w:t>
      </w:r>
      <w:r w:rsidR="008D12C2">
        <w:t xml:space="preserve"> krápníkovou výzdobou nejen v </w:t>
      </w:r>
      <w:r>
        <w:t>Česku</w:t>
      </w:r>
      <w:r w:rsidR="008D12C2">
        <w:t>, ale i v Evropě</w:t>
      </w:r>
      <w:r>
        <w:t xml:space="preserve">. Nedaleké Mladečské jeskyně u Litovle pod kopcem </w:t>
      </w:r>
      <w:proofErr w:type="spellStart"/>
      <w:r>
        <w:t>Třesín</w:t>
      </w:r>
      <w:proofErr w:type="spellEnd"/>
      <w:r>
        <w:t xml:space="preserve"> jsou největší a</w:t>
      </w:r>
      <w:r w:rsidR="00730F9A">
        <w:t> </w:t>
      </w:r>
      <w:r>
        <w:t xml:space="preserve">nejstarší </w:t>
      </w:r>
      <w:r w:rsidR="008D12C2">
        <w:t xml:space="preserve">známé </w:t>
      </w:r>
      <w:r>
        <w:t>sídliště cromagnonského člověka ve střední Evropě</w:t>
      </w:r>
      <w:r w:rsidR="008D12C2">
        <w:t xml:space="preserve">, </w:t>
      </w:r>
      <w:r w:rsidR="00BE0137">
        <w:t>čemuž</w:t>
      </w:r>
      <w:r w:rsidR="008D12C2">
        <w:t xml:space="preserve"> je věnována i</w:t>
      </w:r>
      <w:r w:rsidR="00ED5710">
        <w:t> </w:t>
      </w:r>
      <w:r w:rsidR="008D12C2">
        <w:t>malá expozice</w:t>
      </w:r>
      <w:r>
        <w:t xml:space="preserve">. </w:t>
      </w:r>
    </w:p>
    <w:p w14:paraId="59C2AC94" w14:textId="1B809C85" w:rsidR="008D12C2" w:rsidRDefault="00134648" w:rsidP="00ED5710">
      <w:pPr>
        <w:spacing w:after="100"/>
        <w:ind w:right="-144"/>
        <w:jc w:val="both"/>
      </w:pPr>
      <w:r>
        <w:t xml:space="preserve">Zimní prohlídky nabízí </w:t>
      </w:r>
      <w:r w:rsidR="0067614B">
        <w:t>i dvojice jeskyní na Jesenicku.</w:t>
      </w:r>
      <w:r>
        <w:t xml:space="preserve"> </w:t>
      </w:r>
      <w:r w:rsidR="00730F9A" w:rsidRPr="00730F9A">
        <w:rPr>
          <w:b/>
        </w:rPr>
        <w:t>Jeskyně Na Pomezí</w:t>
      </w:r>
      <w:r w:rsidR="00730F9A">
        <w:t xml:space="preserve"> zvou každou středu, </w:t>
      </w:r>
      <w:r>
        <w:rPr>
          <w:b/>
        </w:rPr>
        <w:t>Jeskyně Na Špičáku</w:t>
      </w:r>
      <w:r>
        <w:t xml:space="preserve"> u Supíkovic s</w:t>
      </w:r>
      <w:r w:rsidR="00730F9A">
        <w:t> </w:t>
      </w:r>
      <w:r w:rsidR="008D12C2">
        <w:t>unikátními</w:t>
      </w:r>
      <w:r>
        <w:t xml:space="preserve"> „srdcovými“ chodbami ve čtvrtky</w:t>
      </w:r>
      <w:r w:rsidR="00730F9A">
        <w:t>,</w:t>
      </w:r>
      <w:r>
        <w:t xml:space="preserve"> </w:t>
      </w:r>
      <w:r w:rsidR="00BE0137">
        <w:t xml:space="preserve">obě </w:t>
      </w:r>
      <w:r>
        <w:t>v 10, 12 a 14 hodin.</w:t>
      </w:r>
      <w:r w:rsidR="008D12C2">
        <w:t xml:space="preserve"> </w:t>
      </w:r>
    </w:p>
    <w:p w14:paraId="3B6ADF4F" w14:textId="707892C6" w:rsidR="0096255B" w:rsidRDefault="00134648" w:rsidP="00ED5710">
      <w:pPr>
        <w:spacing w:after="100"/>
        <w:ind w:right="-144"/>
        <w:jc w:val="both"/>
        <w:rPr>
          <w:rFonts w:ascii="Calibri" w:hAnsi="Calibri"/>
        </w:rPr>
      </w:pPr>
      <w:r>
        <w:t>Pro informace o aktuálním dění v tuzemských jeskyních je dobré sledovat web Správy jeskyní ČR </w:t>
      </w:r>
      <w:hyperlink r:id="rId6" w:tgtFrame="_blank">
        <w:r>
          <w:rPr>
            <w:rStyle w:val="Hypertextovodkaz"/>
            <w:color w:val="auto"/>
          </w:rPr>
          <w:t>www.caves.cz</w:t>
        </w:r>
      </w:hyperlink>
      <w:r>
        <w:rPr>
          <w:rStyle w:val="Hypertextovodkaz"/>
          <w:color w:val="auto"/>
        </w:rPr>
        <w:t xml:space="preserve"> </w:t>
      </w:r>
      <w:r>
        <w:t>i sociální sítě </w:t>
      </w:r>
      <w:hyperlink r:id="rId7" w:tgtFrame="_blank">
        <w:r>
          <w:rPr>
            <w:rStyle w:val="Hypertextovodkaz"/>
            <w:color w:val="auto"/>
          </w:rPr>
          <w:t>fb.com/</w:t>
        </w:r>
        <w:proofErr w:type="spellStart"/>
        <w:r>
          <w:rPr>
            <w:rStyle w:val="Hypertextovodkaz"/>
            <w:color w:val="auto"/>
          </w:rPr>
          <w:t>jeskynecr</w:t>
        </w:r>
        <w:proofErr w:type="spellEnd"/>
      </w:hyperlink>
      <w:r>
        <w:t> a </w:t>
      </w:r>
      <w:hyperlink r:id="rId8" w:tgtFrame="_blank">
        <w:r>
          <w:rPr>
            <w:rStyle w:val="Hypertextovodkaz"/>
            <w:color w:val="auto"/>
          </w:rPr>
          <w:t>instagram.com/</w:t>
        </w:r>
        <w:proofErr w:type="spellStart"/>
        <w:r>
          <w:rPr>
            <w:rStyle w:val="Hypertextovodkaz"/>
            <w:color w:val="auto"/>
          </w:rPr>
          <w:t>jeskynecr</w:t>
        </w:r>
        <w:proofErr w:type="spellEnd"/>
      </w:hyperlink>
      <w:r>
        <w:rPr>
          <w:rStyle w:val="xxxmsohyperlink"/>
          <w:u w:val="single"/>
        </w:rPr>
        <w:t>.</w:t>
      </w:r>
    </w:p>
    <w:p w14:paraId="0E059EB6" w14:textId="2E0E5EEB" w:rsidR="0096255B" w:rsidRDefault="00134648" w:rsidP="00ED5710">
      <w:pPr>
        <w:spacing w:before="240" w:after="0"/>
        <w:ind w:right="-142"/>
        <w:rPr>
          <w:rFonts w:ascii="Calibri" w:hAnsi="Calibri"/>
          <w:i/>
          <w:sz w:val="20"/>
          <w:szCs w:val="20"/>
        </w:rPr>
      </w:pPr>
      <w:r>
        <w:rPr>
          <w:i/>
          <w:sz w:val="20"/>
          <w:szCs w:val="20"/>
        </w:rPr>
        <w:t>Kontakt: Mgr. Pavel Gejdoš, PR S</w:t>
      </w:r>
      <w:r w:rsidR="008901A2">
        <w:rPr>
          <w:i/>
          <w:sz w:val="20"/>
          <w:szCs w:val="20"/>
        </w:rPr>
        <w:t>právy jeskyní</w:t>
      </w:r>
      <w:r>
        <w:rPr>
          <w:i/>
          <w:sz w:val="20"/>
          <w:szCs w:val="20"/>
        </w:rPr>
        <w:t xml:space="preserve"> ČR, e-mail: </w:t>
      </w:r>
      <w:hyperlink r:id="rId9">
        <w:r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>
        <w:rPr>
          <w:i/>
          <w:sz w:val="20"/>
          <w:szCs w:val="20"/>
        </w:rPr>
        <w:t>, tel.: 724 678 153</w:t>
      </w:r>
    </w:p>
    <w:sectPr w:rsidR="0096255B" w:rsidSect="00730F9A">
      <w:headerReference w:type="even" r:id="rId10"/>
      <w:headerReference w:type="default" r:id="rId11"/>
      <w:headerReference w:type="first" r:id="rId12"/>
      <w:pgSz w:w="11906" w:h="16838"/>
      <w:pgMar w:top="907" w:right="1418" w:bottom="340" w:left="1418" w:header="879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F5296" w14:textId="77777777" w:rsidR="006041F0" w:rsidRDefault="006041F0">
      <w:pPr>
        <w:spacing w:after="0" w:line="240" w:lineRule="auto"/>
      </w:pPr>
      <w:r>
        <w:separator/>
      </w:r>
    </w:p>
  </w:endnote>
  <w:endnote w:type="continuationSeparator" w:id="0">
    <w:p w14:paraId="13272AED" w14:textId="77777777" w:rsidR="006041F0" w:rsidRDefault="0060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78477" w14:textId="77777777" w:rsidR="006041F0" w:rsidRDefault="006041F0">
      <w:pPr>
        <w:spacing w:after="0" w:line="240" w:lineRule="auto"/>
      </w:pPr>
      <w:r>
        <w:separator/>
      </w:r>
    </w:p>
  </w:footnote>
  <w:footnote w:type="continuationSeparator" w:id="0">
    <w:p w14:paraId="747D57C6" w14:textId="77777777" w:rsidR="006041F0" w:rsidRDefault="0060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A859" w14:textId="77777777" w:rsidR="0096255B" w:rsidRDefault="009625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0FF00" w14:textId="77777777" w:rsidR="0096255B" w:rsidRDefault="009625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AC6FB" w14:textId="77777777" w:rsidR="0096255B" w:rsidRDefault="00134648">
    <w:pPr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0" distR="0" simplePos="0" relativeHeight="2" behindDoc="1" locked="0" layoutInCell="0" allowOverlap="1" wp14:anchorId="60B1F9B1" wp14:editId="26C4EC12">
          <wp:simplePos x="0" y="0"/>
          <wp:positionH relativeFrom="margin">
            <wp:posOffset>635</wp:posOffset>
          </wp:positionH>
          <wp:positionV relativeFrom="paragraph">
            <wp:posOffset>-120015</wp:posOffset>
          </wp:positionV>
          <wp:extent cx="896620" cy="8928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SPRÁVA JESKYNÍ ČESKÉ REPUBLIKY</w:t>
    </w:r>
    <w:r>
      <w:rPr>
        <w:rFonts w:ascii="Arial" w:hAnsi="Arial" w:cs="Arial"/>
        <w:sz w:val="24"/>
        <w:szCs w:val="24"/>
      </w:rPr>
      <w:br/>
    </w:r>
    <w:r>
      <w:rPr>
        <w:rFonts w:ascii="Arial" w:hAnsi="Arial" w:cs="Arial"/>
      </w:rPr>
      <w:t>státní příspěvková organizace</w:t>
    </w:r>
    <w:r>
      <w:rPr>
        <w:rFonts w:ascii="Arial" w:hAnsi="Arial" w:cs="Arial"/>
      </w:rPr>
      <w:br/>
      <w:t>Květnové náměstí 3, 252 43 Průhonice</w:t>
    </w:r>
  </w:p>
  <w:p w14:paraId="1730494D" w14:textId="77777777" w:rsidR="0096255B" w:rsidRDefault="009625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5B"/>
    <w:rsid w:val="000534D9"/>
    <w:rsid w:val="000A0421"/>
    <w:rsid w:val="00134648"/>
    <w:rsid w:val="00205685"/>
    <w:rsid w:val="00287935"/>
    <w:rsid w:val="00375E86"/>
    <w:rsid w:val="00382CF1"/>
    <w:rsid w:val="003C03E8"/>
    <w:rsid w:val="004E073B"/>
    <w:rsid w:val="004E2CED"/>
    <w:rsid w:val="005B5CC1"/>
    <w:rsid w:val="005D7B65"/>
    <w:rsid w:val="006041F0"/>
    <w:rsid w:val="006564CC"/>
    <w:rsid w:val="0067614B"/>
    <w:rsid w:val="006862FB"/>
    <w:rsid w:val="00694AFF"/>
    <w:rsid w:val="00730F9A"/>
    <w:rsid w:val="00826A1A"/>
    <w:rsid w:val="008901A2"/>
    <w:rsid w:val="008D12C2"/>
    <w:rsid w:val="009212B8"/>
    <w:rsid w:val="0096255B"/>
    <w:rsid w:val="00AF0414"/>
    <w:rsid w:val="00B878CC"/>
    <w:rsid w:val="00BE0137"/>
    <w:rsid w:val="00C04810"/>
    <w:rsid w:val="00C87285"/>
    <w:rsid w:val="00E12A4C"/>
    <w:rsid w:val="00E12C3C"/>
    <w:rsid w:val="00EB4F60"/>
    <w:rsid w:val="00ED5710"/>
    <w:rsid w:val="00EF61FC"/>
    <w:rsid w:val="00F453DD"/>
    <w:rsid w:val="00F57EDD"/>
    <w:rsid w:val="00F8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0CAF"/>
  <w15:docId w15:val="{4BEBE122-A94B-4DED-B68D-69CF1758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A7EA8"/>
  </w:style>
  <w:style w:type="character" w:customStyle="1" w:styleId="ZpatChar">
    <w:name w:val="Zápatí Char"/>
    <w:basedOn w:val="Standardnpsmoodstavce"/>
    <w:link w:val="Zpat"/>
    <w:uiPriority w:val="99"/>
    <w:qFormat/>
    <w:rsid w:val="009A7EA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0819CC"/>
    <w:rPr>
      <w:color w:val="605E5C"/>
      <w:shd w:val="clear" w:color="auto" w:fill="E1DFDD"/>
    </w:rPr>
  </w:style>
  <w:style w:type="character" w:customStyle="1" w:styleId="xxxmsohyperlink">
    <w:name w:val="x_x_x_msohyperlink"/>
    <w:basedOn w:val="Standardnpsmoodstavce"/>
    <w:qFormat/>
    <w:rsid w:val="000569FF"/>
  </w:style>
  <w:style w:type="character" w:styleId="Nevyeenzmnka">
    <w:name w:val="Unresolved Mention"/>
    <w:basedOn w:val="Standardnpsmoodstavce"/>
    <w:uiPriority w:val="99"/>
    <w:semiHidden/>
    <w:unhideWhenUsed/>
    <w:qFormat/>
    <w:rsid w:val="003A2F9E"/>
    <w:rPr>
      <w:color w:val="605E5C"/>
      <w:shd w:val="clear" w:color="auto" w:fill="E1DFDD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Arial" w:hAnsi="Arial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xxmsonormal">
    <w:name w:val="x_x_x_msonormal"/>
    <w:basedOn w:val="Normln"/>
    <w:qFormat/>
    <w:rsid w:val="000569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.com/jeskynec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acebook.com/jeskynec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ves.cz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dc:description/>
  <cp:lastModifiedBy>Pavel Gejdoš</cp:lastModifiedBy>
  <cp:revision>14</cp:revision>
  <dcterms:created xsi:type="dcterms:W3CDTF">2025-01-30T16:17:00Z</dcterms:created>
  <dcterms:modified xsi:type="dcterms:W3CDTF">2026-01-06T13:15:00Z</dcterms:modified>
  <dc:language>cs-CZ</dc:language>
</cp:coreProperties>
</file>