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CF8" w14:textId="63FD86A8" w:rsidR="00ED3790" w:rsidRPr="0079338E" w:rsidRDefault="007162BD" w:rsidP="0079338E">
      <w:pPr>
        <w:spacing w:before="120"/>
        <w:ind w:left="5664" w:right="-144" w:firstLine="708"/>
        <w:rPr>
          <w:rFonts w:cstheme="minorHAnsi"/>
        </w:rPr>
      </w:pPr>
      <w:r w:rsidRPr="0079338E">
        <w:rPr>
          <w:rFonts w:cstheme="minorHAnsi"/>
        </w:rPr>
        <w:t xml:space="preserve">Křtiny, </w:t>
      </w:r>
      <w:r w:rsidR="00B9494E" w:rsidRPr="0079338E">
        <w:rPr>
          <w:rFonts w:cstheme="minorHAnsi"/>
        </w:rPr>
        <w:t>3</w:t>
      </w:r>
      <w:r w:rsidR="00E6007C" w:rsidRPr="0079338E">
        <w:rPr>
          <w:rFonts w:cstheme="minorHAnsi"/>
        </w:rPr>
        <w:t>.</w:t>
      </w:r>
      <w:r w:rsidRPr="0079338E">
        <w:rPr>
          <w:rFonts w:cstheme="minorHAnsi"/>
        </w:rPr>
        <w:t xml:space="preserve"> čer</w:t>
      </w:r>
      <w:r w:rsidR="00B32FD9" w:rsidRPr="0079338E">
        <w:rPr>
          <w:rFonts w:cstheme="minorHAnsi"/>
        </w:rPr>
        <w:t>v</w:t>
      </w:r>
      <w:r w:rsidR="00E6007C" w:rsidRPr="0079338E">
        <w:rPr>
          <w:rFonts w:cstheme="minorHAnsi"/>
        </w:rPr>
        <w:t>ence</w:t>
      </w:r>
      <w:r w:rsidRPr="0079338E">
        <w:rPr>
          <w:rFonts w:cstheme="minorHAnsi"/>
        </w:rPr>
        <w:t xml:space="preserve"> 2025</w:t>
      </w:r>
    </w:p>
    <w:p w14:paraId="1908C990" w14:textId="77777777" w:rsidR="00ED3790" w:rsidRPr="0079338E" w:rsidRDefault="00E6007C" w:rsidP="0079338E">
      <w:pPr>
        <w:rPr>
          <w:rFonts w:cstheme="minorHAnsi"/>
          <w:sz w:val="28"/>
          <w:szCs w:val="28"/>
        </w:rPr>
      </w:pPr>
      <w:r w:rsidRPr="0079338E">
        <w:rPr>
          <w:rFonts w:cstheme="minorHAnsi"/>
          <w:b/>
          <w:bCs/>
          <w:sz w:val="28"/>
          <w:szCs w:val="28"/>
        </w:rPr>
        <w:t>J</w:t>
      </w:r>
      <w:r w:rsidR="007162BD" w:rsidRPr="0079338E">
        <w:rPr>
          <w:rFonts w:cstheme="minorHAnsi"/>
          <w:b/>
          <w:bCs/>
          <w:sz w:val="28"/>
          <w:szCs w:val="28"/>
        </w:rPr>
        <w:t xml:space="preserve">eskyně Výpustek </w:t>
      </w:r>
      <w:r w:rsidRPr="0079338E">
        <w:rPr>
          <w:rFonts w:cstheme="minorHAnsi"/>
          <w:b/>
          <w:bCs/>
          <w:sz w:val="28"/>
          <w:szCs w:val="28"/>
        </w:rPr>
        <w:t>nově nabízí</w:t>
      </w:r>
      <w:r w:rsidR="007162BD" w:rsidRPr="0079338E">
        <w:rPr>
          <w:rFonts w:cstheme="minorHAnsi"/>
          <w:b/>
          <w:bCs/>
          <w:sz w:val="28"/>
          <w:szCs w:val="28"/>
        </w:rPr>
        <w:t xml:space="preserve"> krátkou bezbariérovou trasu pro rodiny s</w:t>
      </w:r>
      <w:r w:rsidRPr="0079338E">
        <w:rPr>
          <w:rFonts w:cstheme="minorHAnsi"/>
          <w:b/>
          <w:bCs/>
          <w:sz w:val="28"/>
          <w:szCs w:val="28"/>
        </w:rPr>
        <w:t> </w:t>
      </w:r>
      <w:r w:rsidR="007162BD" w:rsidRPr="0079338E">
        <w:rPr>
          <w:rFonts w:cstheme="minorHAnsi"/>
          <w:b/>
          <w:bCs/>
          <w:sz w:val="28"/>
          <w:szCs w:val="28"/>
        </w:rPr>
        <w:t>dětmi</w:t>
      </w:r>
      <w:r w:rsidRPr="0079338E">
        <w:rPr>
          <w:rFonts w:cstheme="minorHAnsi"/>
          <w:b/>
          <w:bCs/>
          <w:sz w:val="28"/>
          <w:szCs w:val="28"/>
        </w:rPr>
        <w:t xml:space="preserve"> i s kočárky</w:t>
      </w:r>
    </w:p>
    <w:p w14:paraId="01294958" w14:textId="77777777" w:rsidR="00ED3790" w:rsidRPr="0079338E" w:rsidRDefault="007162BD" w:rsidP="0079338E">
      <w:pPr>
        <w:ind w:right="-144"/>
        <w:rPr>
          <w:rFonts w:cstheme="minorHAnsi"/>
          <w:i/>
        </w:rPr>
      </w:pPr>
      <w:r w:rsidRPr="0079338E">
        <w:rPr>
          <w:rFonts w:cstheme="minorHAnsi"/>
          <w:i/>
        </w:rPr>
        <w:t>Tisková zpráva</w:t>
      </w:r>
    </w:p>
    <w:p w14:paraId="27EF7901" w14:textId="77777777" w:rsidR="00ED3790" w:rsidRPr="0079338E" w:rsidRDefault="007162BD" w:rsidP="0079338E">
      <w:pPr>
        <w:rPr>
          <w:rFonts w:cstheme="minorHAnsi"/>
        </w:rPr>
      </w:pPr>
      <w:r w:rsidRPr="0079338E">
        <w:rPr>
          <w:rFonts w:cstheme="minorHAnsi"/>
        </w:rPr>
        <w:t xml:space="preserve">Jeskyně Výpustek </w:t>
      </w:r>
      <w:r w:rsidR="00E6007C" w:rsidRPr="0079338E">
        <w:rPr>
          <w:rFonts w:cstheme="minorHAnsi"/>
        </w:rPr>
        <w:t xml:space="preserve">u Křtin </w:t>
      </w:r>
      <w:r w:rsidRPr="0079338E">
        <w:rPr>
          <w:rFonts w:cstheme="minorHAnsi"/>
        </w:rPr>
        <w:t xml:space="preserve">v Moravském krasu připravila pro návštěvníky </w:t>
      </w:r>
      <w:r w:rsidR="00E6007C" w:rsidRPr="0079338E">
        <w:rPr>
          <w:rFonts w:cstheme="minorHAnsi"/>
        </w:rPr>
        <w:t xml:space="preserve">od letošního léta </w:t>
      </w:r>
      <w:r w:rsidRPr="00C02399">
        <w:rPr>
          <w:rFonts w:cstheme="minorHAnsi"/>
          <w:b/>
          <w:bCs/>
        </w:rPr>
        <w:t>novinku v</w:t>
      </w:r>
      <w:r w:rsidR="00B32FD9" w:rsidRPr="00C02399">
        <w:rPr>
          <w:rFonts w:cstheme="minorHAnsi"/>
          <w:b/>
          <w:bCs/>
        </w:rPr>
        <w:t> </w:t>
      </w:r>
      <w:r w:rsidRPr="00C02399">
        <w:rPr>
          <w:rFonts w:cstheme="minorHAnsi"/>
          <w:b/>
          <w:bCs/>
        </w:rPr>
        <w:t>podobě zkrácené prohlídkové trasy</w:t>
      </w:r>
      <w:r w:rsidRPr="0079338E">
        <w:rPr>
          <w:rFonts w:cstheme="minorHAnsi"/>
        </w:rPr>
        <w:t xml:space="preserve">. </w:t>
      </w:r>
      <w:r w:rsidR="00E6007C" w:rsidRPr="0079338E">
        <w:rPr>
          <w:rFonts w:cstheme="minorHAnsi"/>
        </w:rPr>
        <w:t xml:space="preserve">„Ta </w:t>
      </w:r>
      <w:r w:rsidRPr="0079338E">
        <w:rPr>
          <w:rFonts w:cstheme="minorHAnsi"/>
        </w:rPr>
        <w:t xml:space="preserve">je navržena především s ohledem na rodiny s dětmi, seniory a osoby s omezenou pohyblivostí. </w:t>
      </w:r>
      <w:r w:rsidR="00E6007C" w:rsidRPr="0079338E">
        <w:rPr>
          <w:rFonts w:cstheme="minorHAnsi"/>
        </w:rPr>
        <w:t>P</w:t>
      </w:r>
      <w:r w:rsidRPr="0079338E">
        <w:rPr>
          <w:rFonts w:cstheme="minorHAnsi"/>
        </w:rPr>
        <w:t xml:space="preserve">ovede výhradně </w:t>
      </w:r>
      <w:r w:rsidR="00E6007C" w:rsidRPr="0079338E">
        <w:rPr>
          <w:rFonts w:cstheme="minorHAnsi"/>
        </w:rPr>
        <w:t xml:space="preserve">přírodními </w:t>
      </w:r>
      <w:r w:rsidRPr="0079338E">
        <w:rPr>
          <w:rFonts w:cstheme="minorHAnsi"/>
        </w:rPr>
        <w:t>jeskynními prostorami a</w:t>
      </w:r>
      <w:r w:rsidR="00B32FD9" w:rsidRPr="0079338E">
        <w:rPr>
          <w:rFonts w:cstheme="minorHAnsi"/>
        </w:rPr>
        <w:t> </w:t>
      </w:r>
      <w:r w:rsidRPr="0079338E">
        <w:rPr>
          <w:rFonts w:cstheme="minorHAnsi"/>
        </w:rPr>
        <w:t>nebude zahrnovat vojenský kryt, jak je tomu u klasické Dlouhé prohlídkové trasy</w:t>
      </w:r>
      <w:r w:rsidR="00E6007C" w:rsidRPr="0079338E">
        <w:rPr>
          <w:rFonts w:cstheme="minorHAnsi"/>
        </w:rPr>
        <w:t>,“ popisuje vedoucí jeskyně Výpustek</w:t>
      </w:r>
      <w:r w:rsidR="00E6007C" w:rsidRPr="0079338E">
        <w:rPr>
          <w:rFonts w:cstheme="minorHAnsi"/>
          <w:bCs/>
        </w:rPr>
        <w:t xml:space="preserve"> Hana Horáková</w:t>
      </w:r>
      <w:r w:rsidR="00E6007C" w:rsidRPr="0079338E">
        <w:rPr>
          <w:rFonts w:cstheme="minorHAnsi"/>
        </w:rPr>
        <w:t xml:space="preserve">. </w:t>
      </w:r>
    </w:p>
    <w:p w14:paraId="2901F282" w14:textId="5C083930" w:rsidR="00E6007C" w:rsidRPr="0079338E" w:rsidRDefault="007162BD" w:rsidP="0079338E">
      <w:pPr>
        <w:rPr>
          <w:rFonts w:cstheme="minorHAnsi"/>
        </w:rPr>
      </w:pPr>
      <w:r w:rsidRPr="0079338E">
        <w:rPr>
          <w:rFonts w:cstheme="minorHAnsi"/>
          <w:bCs/>
        </w:rPr>
        <w:t>Krátká trasa</w:t>
      </w:r>
      <w:r w:rsidRPr="0079338E">
        <w:rPr>
          <w:rFonts w:cstheme="minorHAnsi"/>
        </w:rPr>
        <w:t xml:space="preserve"> trvá přibližně 40 minut, vede po zpevněných chodnících a je zcela </w:t>
      </w:r>
      <w:r w:rsidRPr="0079338E">
        <w:rPr>
          <w:rFonts w:cstheme="minorHAnsi"/>
          <w:b/>
          <w:bCs/>
        </w:rPr>
        <w:t>bezbariérová</w:t>
      </w:r>
      <w:r w:rsidRPr="0079338E">
        <w:rPr>
          <w:rFonts w:cstheme="minorHAnsi"/>
        </w:rPr>
        <w:t xml:space="preserve">, včetně možnosti </w:t>
      </w:r>
      <w:r w:rsidRPr="0079338E">
        <w:rPr>
          <w:rFonts w:cstheme="minorHAnsi"/>
          <w:b/>
        </w:rPr>
        <w:t>absolvovat ji s dětským kočárkem</w:t>
      </w:r>
      <w:r w:rsidRPr="0079338E">
        <w:rPr>
          <w:rFonts w:cstheme="minorHAnsi"/>
        </w:rPr>
        <w:t>.</w:t>
      </w:r>
      <w:r w:rsidR="00E6007C" w:rsidRPr="0079338E">
        <w:rPr>
          <w:rFonts w:cstheme="minorHAnsi"/>
        </w:rPr>
        <w:t xml:space="preserve"> </w:t>
      </w:r>
      <w:r w:rsidRPr="0079338E">
        <w:rPr>
          <w:rFonts w:cstheme="minorHAnsi"/>
          <w:i/>
          <w:iCs/>
        </w:rPr>
        <w:t>„</w:t>
      </w:r>
      <w:r w:rsidRPr="0079338E">
        <w:rPr>
          <w:rFonts w:cstheme="minorHAnsi"/>
          <w:iCs/>
        </w:rPr>
        <w:t xml:space="preserve">Touto zkrácenou bezbariérovou trasou chceme zpřístupnit Výpustek i těm návštěvníkům, které </w:t>
      </w:r>
      <w:r w:rsidR="00856F96" w:rsidRPr="0079338E">
        <w:rPr>
          <w:rFonts w:cstheme="minorHAnsi"/>
          <w:iCs/>
        </w:rPr>
        <w:t>nezajímá vojenský kryt nebo nemají na dlouhou prohlídku dostatek času</w:t>
      </w:r>
      <w:r w:rsidRPr="0079338E">
        <w:rPr>
          <w:rFonts w:cstheme="minorHAnsi"/>
          <w:iCs/>
        </w:rPr>
        <w:t xml:space="preserve">. </w:t>
      </w:r>
      <w:r w:rsidR="00856F96" w:rsidRPr="0079338E">
        <w:rPr>
          <w:rFonts w:cstheme="minorHAnsi"/>
          <w:iCs/>
        </w:rPr>
        <w:t>V jeskyni byla upravena světla tak, aby mohla jeskyně vyniknout ve své kráse. Součástí je i prostor, kde probíhají koncerty – jde o největší koncertní sál v </w:t>
      </w:r>
      <w:r w:rsidR="00856F96" w:rsidRPr="0079338E">
        <w:rPr>
          <w:rFonts w:cstheme="minorHAnsi"/>
          <w:iCs/>
          <w:color w:val="000000" w:themeColor="text1"/>
        </w:rPr>
        <w:t xml:space="preserve">jeskyních v ČR. </w:t>
      </w:r>
      <w:r w:rsidRPr="0079338E">
        <w:rPr>
          <w:rFonts w:cstheme="minorHAnsi"/>
          <w:iCs/>
          <w:color w:val="000000" w:themeColor="text1"/>
        </w:rPr>
        <w:t>Krátká</w:t>
      </w:r>
      <w:r w:rsidRPr="0079338E">
        <w:rPr>
          <w:rFonts w:cstheme="minorHAnsi"/>
          <w:iCs/>
        </w:rPr>
        <w:t xml:space="preserve"> trasa je přizpůsobená především rodinám s dětmi a je přitom stále bohatá na přírodní i historické zajímavosti,“</w:t>
      </w:r>
      <w:r w:rsidR="00E6007C" w:rsidRPr="0079338E">
        <w:rPr>
          <w:rFonts w:cstheme="minorHAnsi"/>
        </w:rPr>
        <w:t xml:space="preserve"> říká ředitel Správy jeskyní ČR Milan Jan P</w:t>
      </w:r>
      <w:r w:rsidR="00E6453F" w:rsidRPr="0079338E">
        <w:rPr>
          <w:rFonts w:cstheme="minorHAnsi"/>
        </w:rPr>
        <w:t>ů</w:t>
      </w:r>
      <w:r w:rsidR="00E6007C" w:rsidRPr="0079338E">
        <w:rPr>
          <w:rFonts w:cstheme="minorHAnsi"/>
        </w:rPr>
        <w:t xml:space="preserve">ček. </w:t>
      </w:r>
    </w:p>
    <w:p w14:paraId="4AC12DB8" w14:textId="77777777" w:rsidR="00E6007C" w:rsidRPr="0079338E" w:rsidRDefault="007162BD" w:rsidP="0079338E">
      <w:pPr>
        <w:rPr>
          <w:rFonts w:cstheme="minorHAnsi"/>
        </w:rPr>
      </w:pPr>
      <w:r w:rsidRPr="0079338E">
        <w:rPr>
          <w:rFonts w:cstheme="minorHAnsi"/>
        </w:rPr>
        <w:t xml:space="preserve">V období letních prázdnin, </w:t>
      </w:r>
      <w:r w:rsidRPr="0079338E">
        <w:rPr>
          <w:rFonts w:cstheme="minorHAnsi"/>
          <w:bCs/>
        </w:rPr>
        <w:t>od 1. července do 31. srpna</w:t>
      </w:r>
      <w:r w:rsidRPr="0079338E">
        <w:rPr>
          <w:rFonts w:cstheme="minorHAnsi"/>
        </w:rPr>
        <w:t xml:space="preserve">, </w:t>
      </w:r>
      <w:r w:rsidR="00E6007C" w:rsidRPr="0079338E">
        <w:rPr>
          <w:rFonts w:cstheme="minorHAnsi"/>
        </w:rPr>
        <w:t>je</w:t>
      </w:r>
      <w:r w:rsidRPr="0079338E">
        <w:rPr>
          <w:rFonts w:cstheme="minorHAnsi"/>
        </w:rPr>
        <w:t xml:space="preserve"> jeskyně Výpustek otevřena </w:t>
      </w:r>
      <w:r w:rsidRPr="0079338E">
        <w:rPr>
          <w:rFonts w:cstheme="minorHAnsi"/>
          <w:b/>
          <w:bCs/>
        </w:rPr>
        <w:t>denně od 9:00 do 16:00</w:t>
      </w:r>
      <w:r w:rsidRPr="0079338E">
        <w:rPr>
          <w:rFonts w:cstheme="minorHAnsi"/>
        </w:rPr>
        <w:t xml:space="preserve">. </w:t>
      </w:r>
      <w:r w:rsidRPr="0079338E">
        <w:rPr>
          <w:rFonts w:cstheme="minorHAnsi"/>
          <w:b/>
          <w:bCs/>
        </w:rPr>
        <w:t>Poslední prohlídka vyráží v 16:00</w:t>
      </w:r>
      <w:r w:rsidRPr="0079338E">
        <w:rPr>
          <w:rFonts w:cstheme="minorHAnsi"/>
        </w:rPr>
        <w:t xml:space="preserve">, takže návštěvu je možné naplánovat i na pozdnější odpoledne. </w:t>
      </w:r>
      <w:r w:rsidR="00B32FD9" w:rsidRPr="0079338E">
        <w:rPr>
          <w:rFonts w:cstheme="minorHAnsi"/>
        </w:rPr>
        <w:t xml:space="preserve">Zájemci o vojenskou historii o možnost projít si protiatomový kryt nepřicházejí, ten je nadále součástí tradiční Dlouhé prohlídky ve stejné otevírací době. </w:t>
      </w:r>
    </w:p>
    <w:p w14:paraId="7003CEC9" w14:textId="77777777" w:rsidR="00E6007C" w:rsidRPr="0079338E" w:rsidRDefault="00E6007C" w:rsidP="0079338E">
      <w:pPr>
        <w:rPr>
          <w:rFonts w:cstheme="minorHAnsi"/>
        </w:rPr>
      </w:pPr>
      <w:r w:rsidRPr="0079338E">
        <w:rPr>
          <w:rFonts w:cstheme="minorHAnsi"/>
        </w:rPr>
        <w:t xml:space="preserve">Každé prázdninové </w:t>
      </w:r>
      <w:r w:rsidRPr="0079338E">
        <w:rPr>
          <w:rFonts w:cstheme="minorHAnsi"/>
          <w:b/>
          <w:bCs/>
        </w:rPr>
        <w:t>pondělí a čtvrtek</w:t>
      </w:r>
      <w:r w:rsidRPr="0079338E">
        <w:rPr>
          <w:rFonts w:cstheme="minorHAnsi"/>
        </w:rPr>
        <w:t xml:space="preserve"> budou speciální </w:t>
      </w:r>
      <w:r w:rsidRPr="0079338E">
        <w:rPr>
          <w:rFonts w:cstheme="minorHAnsi"/>
          <w:b/>
          <w:bCs/>
        </w:rPr>
        <w:t>dětské prohlídky „Medvěd Bruno a stroj času“</w:t>
      </w:r>
      <w:r w:rsidRPr="0079338E">
        <w:rPr>
          <w:rFonts w:cstheme="minorHAnsi"/>
        </w:rPr>
        <w:t>, které si získaly oblibu u nejmenších návštěvníků ve věku mezi čtyřmi až deseti lety. Vzhledem k</w:t>
      </w:r>
      <w:r w:rsidR="00B32FD9" w:rsidRPr="0079338E">
        <w:rPr>
          <w:rFonts w:cstheme="minorHAnsi"/>
        </w:rPr>
        <w:t> </w:t>
      </w:r>
      <w:r w:rsidRPr="0079338E">
        <w:rPr>
          <w:rFonts w:cstheme="minorHAnsi"/>
        </w:rPr>
        <w:t>omezené kapacitě je nutný nákup vstupenek pro děti předem.</w:t>
      </w:r>
    </w:p>
    <w:p w14:paraId="5D20DC92" w14:textId="77777777" w:rsidR="00B32FD9" w:rsidRPr="0079338E" w:rsidRDefault="007162BD" w:rsidP="0079338E">
      <w:pPr>
        <w:rPr>
          <w:rFonts w:cstheme="minorHAnsi"/>
          <w:bCs/>
        </w:rPr>
      </w:pPr>
      <w:r w:rsidRPr="0079338E">
        <w:rPr>
          <w:rFonts w:cstheme="minorHAnsi"/>
        </w:rPr>
        <w:t xml:space="preserve">Stále je také možné absolvovat unikátní </w:t>
      </w:r>
      <w:r w:rsidRPr="0079338E">
        <w:rPr>
          <w:rFonts w:cstheme="minorHAnsi"/>
          <w:b/>
          <w:bCs/>
        </w:rPr>
        <w:t>zážitkovou trasu „Za tajemstvím jeskyně Výpustek“.</w:t>
      </w:r>
      <w:r w:rsidRPr="0079338E">
        <w:rPr>
          <w:rFonts w:cstheme="minorHAnsi"/>
        </w:rPr>
        <w:t xml:space="preserve"> Návštěvníci se vydávají do běžně nepřístupných částí jeskyně vybaveni </w:t>
      </w:r>
      <w:r w:rsidRPr="0079338E">
        <w:rPr>
          <w:rFonts w:cstheme="minorHAnsi"/>
          <w:bCs/>
        </w:rPr>
        <w:t>přilbou, čelovkou</w:t>
      </w:r>
      <w:r w:rsidRPr="0079338E">
        <w:rPr>
          <w:rFonts w:cstheme="minorHAnsi"/>
        </w:rPr>
        <w:t xml:space="preserve"> </w:t>
      </w:r>
      <w:r w:rsidRPr="0079338E">
        <w:rPr>
          <w:rFonts w:cstheme="minorHAnsi"/>
          <w:bCs/>
        </w:rPr>
        <w:t xml:space="preserve">a nákoleníky </w:t>
      </w:r>
      <w:r w:rsidRPr="0079338E">
        <w:rPr>
          <w:rFonts w:cstheme="minorHAnsi"/>
        </w:rPr>
        <w:t xml:space="preserve">a v některých úsecích se dokonce pohybují </w:t>
      </w:r>
      <w:r w:rsidRPr="0079338E">
        <w:rPr>
          <w:rFonts w:cstheme="minorHAnsi"/>
          <w:bCs/>
        </w:rPr>
        <w:t>po čtyřech</w:t>
      </w:r>
      <w:r w:rsidRPr="0079338E">
        <w:rPr>
          <w:rFonts w:cstheme="minorHAnsi"/>
        </w:rPr>
        <w:t>. I v tomto případě je nutn</w:t>
      </w:r>
      <w:r w:rsidR="00B32FD9" w:rsidRPr="0079338E">
        <w:rPr>
          <w:rFonts w:cstheme="minorHAnsi"/>
        </w:rPr>
        <w:t>ý</w:t>
      </w:r>
      <w:r w:rsidRPr="0079338E">
        <w:rPr>
          <w:rFonts w:cstheme="minorHAnsi"/>
        </w:rPr>
        <w:t xml:space="preserve"> </w:t>
      </w:r>
      <w:r w:rsidRPr="0079338E">
        <w:rPr>
          <w:rFonts w:cstheme="minorHAnsi"/>
          <w:bCs/>
        </w:rPr>
        <w:t xml:space="preserve">předchozí </w:t>
      </w:r>
      <w:r w:rsidR="00B32FD9" w:rsidRPr="0079338E">
        <w:rPr>
          <w:rFonts w:cstheme="minorHAnsi"/>
          <w:bCs/>
        </w:rPr>
        <w:t>nákup vstupenek</w:t>
      </w:r>
      <w:r w:rsidRPr="0079338E">
        <w:rPr>
          <w:rFonts w:cstheme="minorHAnsi"/>
          <w:bCs/>
        </w:rPr>
        <w:t xml:space="preserve"> online.</w:t>
      </w:r>
      <w:r w:rsidR="00B32FD9" w:rsidRPr="0079338E">
        <w:rPr>
          <w:rFonts w:cstheme="minorHAnsi"/>
          <w:bCs/>
        </w:rPr>
        <w:t xml:space="preserve"> </w:t>
      </w:r>
    </w:p>
    <w:p w14:paraId="50BAA814" w14:textId="77777777" w:rsidR="00ED3790" w:rsidRPr="0079338E" w:rsidRDefault="00B32FD9" w:rsidP="0079338E">
      <w:pPr>
        <w:rPr>
          <w:rFonts w:cstheme="minorHAnsi"/>
        </w:rPr>
      </w:pPr>
      <w:r w:rsidRPr="0079338E">
        <w:rPr>
          <w:rFonts w:cstheme="minorHAnsi"/>
        </w:rPr>
        <w:t>„</w:t>
      </w:r>
      <w:r w:rsidR="00E6007C" w:rsidRPr="0079338E">
        <w:rPr>
          <w:rFonts w:cstheme="minorHAnsi"/>
        </w:rPr>
        <w:t xml:space="preserve">V letních vedrech navíc návštěva jeskyně nabízí příjemné ochlazení. </w:t>
      </w:r>
      <w:r w:rsidR="007162BD" w:rsidRPr="0079338E">
        <w:rPr>
          <w:rFonts w:cstheme="minorHAnsi"/>
          <w:bCs/>
        </w:rPr>
        <w:t xml:space="preserve">Parkování </w:t>
      </w:r>
      <w:r w:rsidRPr="0079338E">
        <w:rPr>
          <w:rFonts w:cstheme="minorHAnsi"/>
          <w:bCs/>
        </w:rPr>
        <w:t xml:space="preserve">pro návštěvníky </w:t>
      </w:r>
      <w:r w:rsidR="007162BD" w:rsidRPr="0079338E">
        <w:rPr>
          <w:rFonts w:cstheme="minorHAnsi"/>
          <w:bCs/>
        </w:rPr>
        <w:t>je v uzavřeném areálu jeskyně zcela zdarma,</w:t>
      </w:r>
      <w:r w:rsidRPr="0079338E">
        <w:rPr>
          <w:rFonts w:cstheme="minorHAnsi"/>
          <w:bCs/>
        </w:rPr>
        <w:t xml:space="preserve">“ dodává Horáková. </w:t>
      </w:r>
    </w:p>
    <w:p w14:paraId="23CED558" w14:textId="77777777" w:rsidR="00ED3790" w:rsidRPr="0079338E" w:rsidRDefault="007162BD" w:rsidP="0079338E">
      <w:pPr>
        <w:rPr>
          <w:rFonts w:cstheme="minorHAnsi"/>
        </w:rPr>
      </w:pPr>
      <w:r w:rsidRPr="0079338E">
        <w:rPr>
          <w:rFonts w:cstheme="minorHAnsi"/>
        </w:rPr>
        <w:t xml:space="preserve">Pro informace o přístupu k jeskyni Výpustek, otevírací době, službách a cenách </w:t>
      </w:r>
      <w:r w:rsidR="00E6007C" w:rsidRPr="0079338E">
        <w:rPr>
          <w:rFonts w:cstheme="minorHAnsi"/>
        </w:rPr>
        <w:t>je dobré navštívit</w:t>
      </w:r>
      <w:r w:rsidRPr="0079338E">
        <w:rPr>
          <w:rFonts w:cstheme="minorHAnsi"/>
        </w:rPr>
        <w:t xml:space="preserve"> web </w:t>
      </w:r>
      <w:hyperlink r:id="rId6">
        <w:r w:rsidRPr="0079338E">
          <w:rPr>
            <w:rStyle w:val="Hypertextovodkaz"/>
            <w:rFonts w:cstheme="minorHAnsi"/>
            <w:color w:val="auto"/>
          </w:rPr>
          <w:t>vypustek.caves.cz</w:t>
        </w:r>
      </w:hyperlink>
      <w:r w:rsidRPr="0079338E">
        <w:rPr>
          <w:rFonts w:cstheme="minorHAnsi"/>
        </w:rPr>
        <w:t xml:space="preserve"> či </w:t>
      </w:r>
      <w:hyperlink r:id="rId7">
        <w:r w:rsidRPr="0079338E">
          <w:rPr>
            <w:rStyle w:val="Hypertextovodkaz"/>
            <w:rFonts w:cstheme="minorHAnsi"/>
            <w:color w:val="auto"/>
          </w:rPr>
          <w:t>fb.com/</w:t>
        </w:r>
        <w:proofErr w:type="spellStart"/>
        <w:r w:rsidRPr="0079338E">
          <w:rPr>
            <w:rStyle w:val="Hypertextovodkaz"/>
            <w:rFonts w:cstheme="minorHAnsi"/>
            <w:color w:val="auto"/>
          </w:rPr>
          <w:t>jeskynevypustek</w:t>
        </w:r>
        <w:proofErr w:type="spellEnd"/>
      </w:hyperlink>
      <w:r w:rsidRPr="0079338E">
        <w:rPr>
          <w:rFonts w:cstheme="minorHAnsi"/>
        </w:rPr>
        <w:t xml:space="preserve">. </w:t>
      </w:r>
    </w:p>
    <w:p w14:paraId="50DB4EC9" w14:textId="77777777" w:rsidR="00ED3790" w:rsidRPr="0079338E" w:rsidRDefault="007162BD" w:rsidP="0079338E">
      <w:pPr>
        <w:spacing w:before="240" w:after="0"/>
        <w:ind w:right="-142"/>
        <w:rPr>
          <w:rFonts w:cstheme="minorHAnsi"/>
          <w:i/>
          <w:sz w:val="20"/>
          <w:szCs w:val="20"/>
        </w:rPr>
      </w:pPr>
      <w:r w:rsidRPr="0079338E">
        <w:rPr>
          <w:rFonts w:cstheme="minorHAnsi"/>
          <w:i/>
        </w:rPr>
        <w:t xml:space="preserve">Kontakt:  </w:t>
      </w:r>
      <w:r w:rsidR="00B32FD9" w:rsidRPr="0079338E">
        <w:rPr>
          <w:rFonts w:cstheme="minorHAnsi"/>
          <w:i/>
        </w:rPr>
        <w:br/>
      </w:r>
      <w:r w:rsidRPr="0079338E">
        <w:rPr>
          <w:rFonts w:cstheme="minorHAnsi"/>
          <w:i/>
        </w:rPr>
        <w:t xml:space="preserve">Mgr. Pavel Gejdoš, PR SJ ČR, e-mail: </w:t>
      </w:r>
      <w:hyperlink r:id="rId8">
        <w:r w:rsidRPr="0079338E">
          <w:rPr>
            <w:rStyle w:val="Hypertextovodkaz"/>
            <w:rFonts w:cstheme="minorHAnsi"/>
            <w:i/>
            <w:color w:val="auto"/>
          </w:rPr>
          <w:t>gejdos@caves.cz</w:t>
        </w:r>
      </w:hyperlink>
      <w:r w:rsidRPr="0079338E">
        <w:rPr>
          <w:rFonts w:cstheme="minorHAnsi"/>
          <w:i/>
        </w:rPr>
        <w:t>, tel.: 724 678 153</w:t>
      </w:r>
      <w:r w:rsidRPr="0079338E">
        <w:rPr>
          <w:rFonts w:cstheme="minorHAnsi"/>
          <w:i/>
        </w:rPr>
        <w:br/>
        <w:t xml:space="preserve">Bc. Hana Horáková, vedoucí jeskyně Výpustek, e-mail: </w:t>
      </w:r>
      <w:hyperlink r:id="rId9">
        <w:r w:rsidRPr="0079338E">
          <w:rPr>
            <w:rStyle w:val="Hypertextovodkaz"/>
            <w:rFonts w:cstheme="minorHAnsi"/>
            <w:i/>
            <w:iCs/>
            <w:color w:val="auto"/>
          </w:rPr>
          <w:t>vypustek.rezervace@caves</w:t>
        </w:r>
      </w:hyperlink>
      <w:r w:rsidRPr="0079338E">
        <w:rPr>
          <w:rFonts w:cstheme="minorHAnsi"/>
          <w:i/>
          <w:iCs/>
        </w:rPr>
        <w:t>,</w:t>
      </w:r>
      <w:r w:rsidRPr="0079338E">
        <w:rPr>
          <w:rFonts w:cstheme="minorHAnsi"/>
          <w:i/>
        </w:rPr>
        <w:t xml:space="preserve"> tel.:</w:t>
      </w:r>
      <w:r w:rsidRPr="0079338E">
        <w:rPr>
          <w:rFonts w:cstheme="minorHAnsi"/>
        </w:rPr>
        <w:t xml:space="preserve"> </w:t>
      </w:r>
      <w:r w:rsidRPr="0079338E">
        <w:rPr>
          <w:rFonts w:cstheme="minorHAnsi"/>
          <w:i/>
        </w:rPr>
        <w:t>516 439 111</w:t>
      </w:r>
    </w:p>
    <w:sectPr w:rsidR="00ED3790" w:rsidRPr="0079338E">
      <w:headerReference w:type="even" r:id="rId10"/>
      <w:headerReference w:type="default" r:id="rId11"/>
      <w:headerReference w:type="first" r:id="rId12"/>
      <w:pgSz w:w="11906" w:h="16838"/>
      <w:pgMar w:top="936" w:right="1418" w:bottom="567" w:left="1418" w:header="87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C225" w14:textId="77777777" w:rsidR="00625BD6" w:rsidRDefault="00625BD6">
      <w:pPr>
        <w:spacing w:after="0" w:line="240" w:lineRule="auto"/>
      </w:pPr>
      <w:r>
        <w:separator/>
      </w:r>
    </w:p>
  </w:endnote>
  <w:endnote w:type="continuationSeparator" w:id="0">
    <w:p w14:paraId="155D362B" w14:textId="77777777" w:rsidR="00625BD6" w:rsidRDefault="0062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DBD8" w14:textId="77777777" w:rsidR="00625BD6" w:rsidRDefault="00625BD6">
      <w:pPr>
        <w:spacing w:after="0" w:line="240" w:lineRule="auto"/>
      </w:pPr>
      <w:r>
        <w:separator/>
      </w:r>
    </w:p>
  </w:footnote>
  <w:footnote w:type="continuationSeparator" w:id="0">
    <w:p w14:paraId="747D7625" w14:textId="77777777" w:rsidR="00625BD6" w:rsidRDefault="0062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0EC0" w14:textId="77777777" w:rsidR="00ED3790" w:rsidRDefault="00ED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05F2" w14:textId="77777777" w:rsidR="00ED3790" w:rsidRDefault="00ED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A4FD" w14:textId="77777777" w:rsidR="00ED3790" w:rsidRDefault="007162BD">
    <w:pPr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0" distR="0" simplePos="0" relativeHeight="2" behindDoc="1" locked="0" layoutInCell="0" allowOverlap="1" wp14:anchorId="61811B63" wp14:editId="31048720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620" cy="8928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SPRÁVA JESKYNÍ ČESKÉ REPUBLIKY</w:t>
    </w:r>
    <w:r>
      <w:rPr>
        <w:rFonts w:ascii="Arial" w:hAnsi="Arial" w:cs="Arial"/>
        <w:sz w:val="24"/>
        <w:szCs w:val="24"/>
      </w:rPr>
      <w:br/>
    </w:r>
    <w:r>
      <w:rPr>
        <w:rFonts w:ascii="Arial" w:hAnsi="Arial" w:cs="Arial"/>
      </w:rPr>
      <w:t>státní příspěvková organizace</w:t>
    </w:r>
    <w:r>
      <w:rPr>
        <w:rFonts w:ascii="Arial" w:hAnsi="Arial" w:cs="Arial"/>
      </w:rPr>
      <w:br/>
      <w:t>Květnové náměstí 3, 252 43 Průhonice</w:t>
    </w:r>
  </w:p>
  <w:p w14:paraId="3BE26576" w14:textId="77777777" w:rsidR="00ED3790" w:rsidRDefault="00ED37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90"/>
    <w:rsid w:val="0014097D"/>
    <w:rsid w:val="00207D69"/>
    <w:rsid w:val="00450A2C"/>
    <w:rsid w:val="00625BD6"/>
    <w:rsid w:val="007162BD"/>
    <w:rsid w:val="00772A29"/>
    <w:rsid w:val="0079338E"/>
    <w:rsid w:val="00856F96"/>
    <w:rsid w:val="00884235"/>
    <w:rsid w:val="008B0AD9"/>
    <w:rsid w:val="00B32FD9"/>
    <w:rsid w:val="00B9494E"/>
    <w:rsid w:val="00C02399"/>
    <w:rsid w:val="00CF33D6"/>
    <w:rsid w:val="00D22157"/>
    <w:rsid w:val="00E6007C"/>
    <w:rsid w:val="00E6453F"/>
    <w:rsid w:val="00E77AB8"/>
    <w:rsid w:val="00E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94C7"/>
  <w15:docId w15:val="{145F3D82-DD58-4B8C-A4EF-A2884832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A7EA8"/>
  </w:style>
  <w:style w:type="character" w:customStyle="1" w:styleId="ZpatChar">
    <w:name w:val="Zápatí Char"/>
    <w:basedOn w:val="Standardnpsmoodstavce"/>
    <w:link w:val="Zpat"/>
    <w:uiPriority w:val="99"/>
    <w:qFormat/>
    <w:rsid w:val="009A7EA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0819CC"/>
    <w:rPr>
      <w:color w:val="605E5C"/>
      <w:shd w:val="clear" w:color="auto" w:fill="E1DFDD"/>
    </w:rPr>
  </w:style>
  <w:style w:type="character" w:customStyle="1" w:styleId="xxxmsohyperlink">
    <w:name w:val="x_x_x_msohyperlink"/>
    <w:basedOn w:val="Standardnpsmoodstavce"/>
    <w:qFormat/>
    <w:rsid w:val="000569FF"/>
  </w:style>
  <w:style w:type="character" w:styleId="Odkaznakoment">
    <w:name w:val="annotation reference"/>
    <w:basedOn w:val="Standardnpsmoodstavce"/>
    <w:uiPriority w:val="99"/>
    <w:semiHidden/>
    <w:unhideWhenUsed/>
    <w:qFormat/>
    <w:rsid w:val="009D4B0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D4B02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D4B02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9D4B02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Arial" w:hAnsi="Arial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xxmsonormal">
    <w:name w:val="x_x_x_msonormal"/>
    <w:basedOn w:val="Normln"/>
    <w:qFormat/>
    <w:rsid w:val="000569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4B0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D4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b.com/jeskynevypuste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ypustek.caves.cz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vypustek.rezervace@caves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dc:description/>
  <cp:lastModifiedBy>Pavel Gejdoš</cp:lastModifiedBy>
  <cp:revision>7</cp:revision>
  <dcterms:created xsi:type="dcterms:W3CDTF">2025-07-03T06:57:00Z</dcterms:created>
  <dcterms:modified xsi:type="dcterms:W3CDTF">2025-07-03T07:54:00Z</dcterms:modified>
  <dc:language>cs-CZ</dc:language>
</cp:coreProperties>
</file>