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98461" w14:textId="5D51306C" w:rsidR="00856211" w:rsidRPr="00A54A3F" w:rsidRDefault="00DC7752" w:rsidP="00941BC5">
      <w:pPr>
        <w:spacing w:before="120"/>
        <w:ind w:right="-144"/>
        <w:jc w:val="right"/>
        <w:rPr>
          <w:rFonts w:ascii="Calibri" w:hAnsi="Calibri" w:cs="Calibri"/>
          <w:color w:val="000000" w:themeColor="text1"/>
        </w:rPr>
      </w:pPr>
      <w:r w:rsidRPr="00A54A3F">
        <w:rPr>
          <w:rFonts w:ascii="Calibri" w:hAnsi="Calibri" w:cs="Calibri"/>
          <w:color w:val="000000" w:themeColor="text1"/>
        </w:rPr>
        <w:t>Blansko</w:t>
      </w:r>
      <w:r w:rsidR="00856211" w:rsidRPr="00A54A3F">
        <w:rPr>
          <w:rFonts w:ascii="Calibri" w:hAnsi="Calibri" w:cs="Calibri"/>
          <w:color w:val="000000" w:themeColor="text1"/>
        </w:rPr>
        <w:t>,</w:t>
      </w:r>
      <w:r w:rsidR="00167C72" w:rsidRPr="00A54A3F">
        <w:rPr>
          <w:rFonts w:ascii="Calibri" w:hAnsi="Calibri" w:cs="Calibri"/>
          <w:color w:val="000000" w:themeColor="text1"/>
        </w:rPr>
        <w:t xml:space="preserve"> </w:t>
      </w:r>
      <w:r w:rsidR="00966A27" w:rsidRPr="00A54A3F">
        <w:rPr>
          <w:rFonts w:ascii="Calibri" w:hAnsi="Calibri" w:cs="Calibri"/>
          <w:color w:val="000000" w:themeColor="text1"/>
        </w:rPr>
        <w:t>2</w:t>
      </w:r>
      <w:r w:rsidR="00856211" w:rsidRPr="00A54A3F">
        <w:rPr>
          <w:rFonts w:ascii="Calibri" w:hAnsi="Calibri" w:cs="Calibri"/>
          <w:color w:val="000000" w:themeColor="text1"/>
        </w:rPr>
        <w:t xml:space="preserve">. </w:t>
      </w:r>
      <w:r w:rsidR="00EE11E8" w:rsidRPr="00A54A3F">
        <w:rPr>
          <w:rFonts w:ascii="Calibri" w:hAnsi="Calibri" w:cs="Calibri"/>
          <w:color w:val="000000" w:themeColor="text1"/>
        </w:rPr>
        <w:t>červ</w:t>
      </w:r>
      <w:r w:rsidR="004B3822" w:rsidRPr="00A54A3F">
        <w:rPr>
          <w:rFonts w:ascii="Calibri" w:hAnsi="Calibri" w:cs="Calibri"/>
          <w:color w:val="000000" w:themeColor="text1"/>
        </w:rPr>
        <w:t>na</w:t>
      </w:r>
      <w:r w:rsidR="00856211" w:rsidRPr="00A54A3F">
        <w:rPr>
          <w:rFonts w:ascii="Calibri" w:hAnsi="Calibri" w:cs="Calibri"/>
          <w:color w:val="000000" w:themeColor="text1"/>
        </w:rPr>
        <w:t xml:space="preserve"> 20</w:t>
      </w:r>
      <w:r w:rsidR="000F3D93" w:rsidRPr="00A54A3F">
        <w:rPr>
          <w:rFonts w:ascii="Calibri" w:hAnsi="Calibri" w:cs="Calibri"/>
          <w:color w:val="000000" w:themeColor="text1"/>
        </w:rPr>
        <w:t>2</w:t>
      </w:r>
      <w:r w:rsidR="00541269" w:rsidRPr="00A54A3F">
        <w:rPr>
          <w:rFonts w:ascii="Calibri" w:hAnsi="Calibri" w:cs="Calibri"/>
          <w:color w:val="000000" w:themeColor="text1"/>
        </w:rPr>
        <w:t>5</w:t>
      </w:r>
    </w:p>
    <w:p w14:paraId="01E85B47" w14:textId="68B81D63" w:rsidR="00770720" w:rsidRPr="00A54A3F" w:rsidRDefault="008D5F97" w:rsidP="00941BC5">
      <w:pPr>
        <w:ind w:right="-144"/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A54A3F">
        <w:rPr>
          <w:rFonts w:ascii="Calibri" w:hAnsi="Calibri" w:cs="Calibri"/>
          <w:b/>
          <w:color w:val="000000" w:themeColor="text1"/>
          <w:sz w:val="28"/>
          <w:szCs w:val="28"/>
        </w:rPr>
        <w:br/>
      </w:r>
      <w:r w:rsidR="00EE11E8" w:rsidRPr="00A54A3F">
        <w:rPr>
          <w:rFonts w:ascii="Calibri" w:hAnsi="Calibri" w:cs="Calibri"/>
          <w:b/>
          <w:color w:val="000000" w:themeColor="text1"/>
          <w:sz w:val="28"/>
          <w:szCs w:val="28"/>
        </w:rPr>
        <w:t xml:space="preserve">Jeskyně Moravského krasu rozezní od 5. června </w:t>
      </w:r>
      <w:r w:rsidR="0047724A" w:rsidRPr="00A54A3F">
        <w:rPr>
          <w:rFonts w:ascii="Calibri" w:hAnsi="Calibri" w:cs="Calibri"/>
          <w:b/>
          <w:color w:val="000000" w:themeColor="text1"/>
          <w:sz w:val="28"/>
          <w:szCs w:val="28"/>
        </w:rPr>
        <w:t xml:space="preserve">Čarovné tóny Macochy </w:t>
      </w:r>
    </w:p>
    <w:p w14:paraId="4A0264B2" w14:textId="77777777" w:rsidR="0060546F" w:rsidRPr="00A54A3F" w:rsidRDefault="00856211" w:rsidP="00941BC5">
      <w:pPr>
        <w:ind w:right="-144"/>
        <w:rPr>
          <w:rFonts w:ascii="Calibri" w:hAnsi="Calibri" w:cs="Calibri"/>
          <w:i/>
          <w:color w:val="000000" w:themeColor="text1"/>
        </w:rPr>
      </w:pPr>
      <w:r w:rsidRPr="00A54A3F">
        <w:rPr>
          <w:rFonts w:ascii="Calibri" w:hAnsi="Calibri" w:cs="Calibri"/>
          <w:i/>
          <w:color w:val="000000" w:themeColor="text1"/>
        </w:rPr>
        <w:t>Tisková zpráva</w:t>
      </w:r>
    </w:p>
    <w:p w14:paraId="5CC99EDD" w14:textId="4462855F" w:rsidR="00EE11E8" w:rsidRPr="00A54A3F" w:rsidRDefault="00EE11E8" w:rsidP="00923E61">
      <w:pPr>
        <w:spacing w:after="120" w:line="240" w:lineRule="auto"/>
        <w:rPr>
          <w:color w:val="000000" w:themeColor="text1"/>
        </w:rPr>
      </w:pPr>
      <w:r w:rsidRPr="00A54A3F">
        <w:rPr>
          <w:color w:val="000000" w:themeColor="text1"/>
        </w:rPr>
        <w:t xml:space="preserve">Úžasnou akustiku jeskyní Moravského krasu i letos v červnu odzkouší cyklus večerních koncertů Čarovné tóny Macochy. Šestadvacátý ročník bude krasové podzemí na Blanensku hostit od 5. do 8. června 2025. „Jsme rádi, že se i letos opět prokáže, že hudba a jeskyně k sobě patří,“ říká ředitel Správy jeskyní ČR Milan Jan Půček. </w:t>
      </w:r>
    </w:p>
    <w:p w14:paraId="363A7CD5" w14:textId="782D275A" w:rsidR="00EE11E8" w:rsidRPr="00A54A3F" w:rsidRDefault="00ED3945" w:rsidP="00923E61">
      <w:pPr>
        <w:spacing w:after="120" w:line="240" w:lineRule="auto"/>
        <w:rPr>
          <w:color w:val="000000" w:themeColor="text1"/>
        </w:rPr>
      </w:pPr>
      <w:r w:rsidRPr="00A54A3F">
        <w:rPr>
          <w:color w:val="000000" w:themeColor="text1"/>
        </w:rPr>
        <w:t>Zahájení přehlídky obstará v </w:t>
      </w:r>
      <w:r w:rsidR="00541269" w:rsidRPr="00A54A3F">
        <w:rPr>
          <w:color w:val="000000" w:themeColor="text1"/>
        </w:rPr>
        <w:t xml:space="preserve">Jindřichově koncertním sále </w:t>
      </w:r>
      <w:r w:rsidRPr="00A54A3F">
        <w:rPr>
          <w:color w:val="000000" w:themeColor="text1"/>
        </w:rPr>
        <w:t>jeskyn</w:t>
      </w:r>
      <w:r w:rsidR="00541269" w:rsidRPr="00A54A3F">
        <w:rPr>
          <w:color w:val="000000" w:themeColor="text1"/>
        </w:rPr>
        <w:t>ě</w:t>
      </w:r>
      <w:r w:rsidRPr="00A54A3F">
        <w:rPr>
          <w:color w:val="000000" w:themeColor="text1"/>
        </w:rPr>
        <w:t xml:space="preserve"> Výpustek u Křtin ve </w:t>
      </w:r>
      <w:r w:rsidR="00EE11E8" w:rsidRPr="00A54A3F">
        <w:rPr>
          <w:color w:val="000000" w:themeColor="text1"/>
        </w:rPr>
        <w:t>čtvrtek</w:t>
      </w:r>
      <w:r w:rsidRPr="00A54A3F">
        <w:rPr>
          <w:color w:val="000000" w:themeColor="text1"/>
        </w:rPr>
        <w:t xml:space="preserve"> 5. června</w:t>
      </w:r>
      <w:r w:rsidR="00EE11E8" w:rsidRPr="00A54A3F">
        <w:rPr>
          <w:color w:val="000000" w:themeColor="text1"/>
        </w:rPr>
        <w:t xml:space="preserve"> </w:t>
      </w:r>
      <w:r w:rsidR="00EE11E8" w:rsidRPr="00A54A3F">
        <w:rPr>
          <w:b/>
          <w:bCs/>
          <w:color w:val="000000" w:themeColor="text1"/>
        </w:rPr>
        <w:t xml:space="preserve">Orchestr Grande Moravia Ladislava </w:t>
      </w:r>
      <w:proofErr w:type="spellStart"/>
      <w:r w:rsidR="00EE11E8" w:rsidRPr="00A54A3F">
        <w:rPr>
          <w:b/>
          <w:bCs/>
          <w:color w:val="000000" w:themeColor="text1"/>
        </w:rPr>
        <w:t>Pavluše</w:t>
      </w:r>
      <w:proofErr w:type="spellEnd"/>
      <w:r w:rsidR="00EE11E8" w:rsidRPr="00A54A3F">
        <w:rPr>
          <w:color w:val="000000" w:themeColor="text1"/>
        </w:rPr>
        <w:t xml:space="preserve"> </w:t>
      </w:r>
      <w:r w:rsidR="00541269" w:rsidRPr="00A54A3F">
        <w:rPr>
          <w:color w:val="000000" w:themeColor="text1"/>
        </w:rPr>
        <w:t>(</w:t>
      </w:r>
      <w:hyperlink r:id="rId6" w:history="1">
        <w:r w:rsidR="00541269" w:rsidRPr="00A54A3F">
          <w:rPr>
            <w:rStyle w:val="Hypertextovodkaz"/>
            <w:color w:val="000000" w:themeColor="text1"/>
          </w:rPr>
          <w:t>www.grandemoravia.cz</w:t>
        </w:r>
      </w:hyperlink>
      <w:r w:rsidR="00541269" w:rsidRPr="00A54A3F">
        <w:rPr>
          <w:color w:val="000000" w:themeColor="text1"/>
        </w:rPr>
        <w:t xml:space="preserve">) </w:t>
      </w:r>
      <w:r w:rsidR="00EE11E8" w:rsidRPr="00A54A3F">
        <w:rPr>
          <w:color w:val="000000" w:themeColor="text1"/>
        </w:rPr>
        <w:t xml:space="preserve">s programem pojmenovaným po kultovním filmu Sergia </w:t>
      </w:r>
      <w:proofErr w:type="spellStart"/>
      <w:r w:rsidR="00EE11E8" w:rsidRPr="00A54A3F">
        <w:rPr>
          <w:color w:val="000000" w:themeColor="text1"/>
        </w:rPr>
        <w:t>Leoneho</w:t>
      </w:r>
      <w:proofErr w:type="spellEnd"/>
      <w:r w:rsidR="00EE11E8" w:rsidRPr="00A54A3F">
        <w:rPr>
          <w:color w:val="000000" w:themeColor="text1"/>
        </w:rPr>
        <w:t xml:space="preserve"> Tenkrát na západě. „Dokonale vybroušený program nabídne nejkrásnější filmov</w:t>
      </w:r>
      <w:r w:rsidR="00541269" w:rsidRPr="00A54A3F">
        <w:rPr>
          <w:color w:val="000000" w:themeColor="text1"/>
        </w:rPr>
        <w:t xml:space="preserve">é </w:t>
      </w:r>
      <w:r w:rsidR="00EE11E8" w:rsidRPr="00A54A3F">
        <w:rPr>
          <w:color w:val="000000" w:themeColor="text1"/>
        </w:rPr>
        <w:t>melodi</w:t>
      </w:r>
      <w:r w:rsidR="00541269" w:rsidRPr="00A54A3F">
        <w:rPr>
          <w:color w:val="000000" w:themeColor="text1"/>
        </w:rPr>
        <w:t>e skladatele</w:t>
      </w:r>
      <w:r w:rsidR="00EE11E8" w:rsidRPr="00A54A3F">
        <w:rPr>
          <w:color w:val="000000" w:themeColor="text1"/>
        </w:rPr>
        <w:t xml:space="preserve"> </w:t>
      </w:r>
      <w:proofErr w:type="spellStart"/>
      <w:r w:rsidR="00EE11E8" w:rsidRPr="00A54A3F">
        <w:rPr>
          <w:color w:val="000000" w:themeColor="text1"/>
        </w:rPr>
        <w:t>Ennia</w:t>
      </w:r>
      <w:proofErr w:type="spellEnd"/>
      <w:r w:rsidR="00EE11E8" w:rsidRPr="00A54A3F">
        <w:rPr>
          <w:color w:val="000000" w:themeColor="text1"/>
        </w:rPr>
        <w:t xml:space="preserve"> </w:t>
      </w:r>
      <w:proofErr w:type="spellStart"/>
      <w:r w:rsidR="00EE11E8" w:rsidRPr="00A54A3F">
        <w:rPr>
          <w:color w:val="000000" w:themeColor="text1"/>
        </w:rPr>
        <w:t>Morriconeho</w:t>
      </w:r>
      <w:proofErr w:type="spellEnd"/>
      <w:r w:rsidR="00EE11E8" w:rsidRPr="00A54A3F">
        <w:rPr>
          <w:color w:val="000000" w:themeColor="text1"/>
        </w:rPr>
        <w:t xml:space="preserve">. Celkový dojem z koncertu je navíc umocněn kouzelnými tóny cimbálu a </w:t>
      </w:r>
      <w:proofErr w:type="spellStart"/>
      <w:r w:rsidR="00EE11E8" w:rsidRPr="00A54A3F">
        <w:rPr>
          <w:color w:val="000000" w:themeColor="text1"/>
        </w:rPr>
        <w:t>videoprodukcí</w:t>
      </w:r>
      <w:proofErr w:type="spellEnd"/>
      <w:r w:rsidR="00EE11E8" w:rsidRPr="00A54A3F">
        <w:rPr>
          <w:color w:val="000000" w:themeColor="text1"/>
        </w:rPr>
        <w:t xml:space="preserve"> se světelnou animací</w:t>
      </w:r>
      <w:r w:rsidR="00541269" w:rsidRPr="00A54A3F">
        <w:rPr>
          <w:color w:val="000000" w:themeColor="text1"/>
        </w:rPr>
        <w:t>,“ naznačuje Josef Matoušek z pořádající agentury FCT.</w:t>
      </w:r>
    </w:p>
    <w:p w14:paraId="54D7F36C" w14:textId="13C2CBE7" w:rsidR="00541269" w:rsidRPr="00A54A3F" w:rsidRDefault="00541269" w:rsidP="00541269">
      <w:pPr>
        <w:spacing w:after="120" w:line="240" w:lineRule="auto"/>
        <w:rPr>
          <w:color w:val="000000" w:themeColor="text1"/>
        </w:rPr>
      </w:pPr>
      <w:r w:rsidRPr="00A54A3F">
        <w:rPr>
          <w:color w:val="000000" w:themeColor="text1"/>
        </w:rPr>
        <w:t xml:space="preserve">Organizátoři důrazně upozorňují všechny držitele vstupenek, aby přijeli s co největším předstihem. „Protože přímo u jeskyně Výpustek nebude možné zaparkovat. Pořadatel slíbil zajistit parkování v blízkých Křtinách a případnou kyvadlovou autobusovou přepravu ze Křtin k jeskyni,“ upozorňuje vedoucí jeskyně Výpustek Hana Horáková. </w:t>
      </w:r>
    </w:p>
    <w:p w14:paraId="6AA3F218" w14:textId="7BCE74C3" w:rsidR="00CA49C7" w:rsidRPr="00A54A3F" w:rsidRDefault="00CA49C7" w:rsidP="0047724A">
      <w:pPr>
        <w:spacing w:after="120" w:line="240" w:lineRule="auto"/>
        <w:rPr>
          <w:color w:val="000000" w:themeColor="text1"/>
        </w:rPr>
      </w:pPr>
      <w:r w:rsidRPr="00A54A3F">
        <w:rPr>
          <w:color w:val="000000" w:themeColor="text1"/>
        </w:rPr>
        <w:t>V </w:t>
      </w:r>
      <w:r w:rsidR="00992C54" w:rsidRPr="00A54A3F">
        <w:rPr>
          <w:color w:val="000000" w:themeColor="text1"/>
        </w:rPr>
        <w:t>pátek</w:t>
      </w:r>
      <w:r w:rsidRPr="00A54A3F">
        <w:rPr>
          <w:color w:val="000000" w:themeColor="text1"/>
        </w:rPr>
        <w:t xml:space="preserve"> </w:t>
      </w:r>
      <w:r w:rsidR="00992C54" w:rsidRPr="00A54A3F">
        <w:rPr>
          <w:color w:val="000000" w:themeColor="text1"/>
        </w:rPr>
        <w:t>6</w:t>
      </w:r>
      <w:r w:rsidR="00864771">
        <w:rPr>
          <w:color w:val="000000" w:themeColor="text1"/>
        </w:rPr>
        <w:t>.</w:t>
      </w:r>
      <w:r w:rsidR="00992C54" w:rsidRPr="00A54A3F">
        <w:rPr>
          <w:color w:val="000000" w:themeColor="text1"/>
        </w:rPr>
        <w:t xml:space="preserve"> června </w:t>
      </w:r>
      <w:r w:rsidRPr="00A54A3F">
        <w:rPr>
          <w:color w:val="000000" w:themeColor="text1"/>
        </w:rPr>
        <w:t xml:space="preserve">se program přesune ze Křtin k Zrcadlovému jezírku v Punkevních jeskyních v centru </w:t>
      </w:r>
      <w:r w:rsidR="00541269" w:rsidRPr="00A54A3F">
        <w:rPr>
          <w:color w:val="000000" w:themeColor="text1"/>
        </w:rPr>
        <w:t>M</w:t>
      </w:r>
      <w:r w:rsidRPr="00A54A3F">
        <w:rPr>
          <w:color w:val="000000" w:themeColor="text1"/>
        </w:rPr>
        <w:t>oravského krasu</w:t>
      </w:r>
      <w:r w:rsidR="00541269" w:rsidRPr="00A54A3F">
        <w:rPr>
          <w:color w:val="000000" w:themeColor="text1"/>
        </w:rPr>
        <w:t xml:space="preserve">, kde </w:t>
      </w:r>
      <w:r w:rsidR="00541269" w:rsidRPr="00A54A3F">
        <w:rPr>
          <w:b/>
          <w:bCs/>
          <w:color w:val="000000" w:themeColor="text1"/>
        </w:rPr>
        <w:t>Lenka Nová</w:t>
      </w:r>
      <w:r w:rsidR="00541269" w:rsidRPr="00A54A3F">
        <w:rPr>
          <w:color w:val="000000" w:themeColor="text1"/>
        </w:rPr>
        <w:t xml:space="preserve"> (ex Laura a její tygři, </w:t>
      </w:r>
      <w:hyperlink r:id="rId7" w:history="1">
        <w:r w:rsidR="003B6C7E" w:rsidRPr="003B6C7E">
          <w:rPr>
            <w:rStyle w:val="Hypertextovodkaz"/>
            <w:color w:val="auto"/>
          </w:rPr>
          <w:t>www.lenkanova.cz)</w:t>
        </w:r>
      </w:hyperlink>
      <w:r w:rsidR="00541269" w:rsidRPr="003B6C7E">
        <w:t xml:space="preserve"> u</w:t>
      </w:r>
      <w:r w:rsidR="00541269" w:rsidRPr="00A54A3F">
        <w:rPr>
          <w:color w:val="000000" w:themeColor="text1"/>
        </w:rPr>
        <w:t xml:space="preserve">vede „Nálady“. Svým nezaměnitelným altem zazpívá skladby z dílny Petra </w:t>
      </w:r>
      <w:proofErr w:type="spellStart"/>
      <w:r w:rsidR="00541269" w:rsidRPr="00A54A3F">
        <w:rPr>
          <w:color w:val="000000" w:themeColor="text1"/>
        </w:rPr>
        <w:t>Hapky</w:t>
      </w:r>
      <w:proofErr w:type="spellEnd"/>
      <w:r w:rsidR="00541269" w:rsidRPr="00A54A3F">
        <w:rPr>
          <w:color w:val="000000" w:themeColor="text1"/>
        </w:rPr>
        <w:t xml:space="preserve"> a Michala Horáčka, ve zcela nových aranžích za</w:t>
      </w:r>
      <w:r w:rsidR="004E66D4">
        <w:rPr>
          <w:color w:val="000000" w:themeColor="text1"/>
        </w:rPr>
        <w:t> </w:t>
      </w:r>
      <w:r w:rsidR="00541269" w:rsidRPr="00A54A3F">
        <w:rPr>
          <w:color w:val="000000" w:themeColor="text1"/>
        </w:rPr>
        <w:t xml:space="preserve">doprovodu úžasného klavíristy a skladatele Petra </w:t>
      </w:r>
      <w:proofErr w:type="spellStart"/>
      <w:r w:rsidR="00541269" w:rsidRPr="00A54A3F">
        <w:rPr>
          <w:color w:val="000000" w:themeColor="text1"/>
        </w:rPr>
        <w:t>Maláska</w:t>
      </w:r>
      <w:proofErr w:type="spellEnd"/>
      <w:r w:rsidR="00541269" w:rsidRPr="00A54A3F">
        <w:rPr>
          <w:color w:val="000000" w:themeColor="text1"/>
        </w:rPr>
        <w:t>.</w:t>
      </w:r>
      <w:r w:rsidR="00992C54" w:rsidRPr="00A54A3F">
        <w:rPr>
          <w:color w:val="000000" w:themeColor="text1"/>
        </w:rPr>
        <w:t xml:space="preserve"> </w:t>
      </w:r>
      <w:r w:rsidR="00A20675" w:rsidRPr="00A54A3F">
        <w:rPr>
          <w:color w:val="000000" w:themeColor="text1"/>
        </w:rPr>
        <w:t>Pro cestu k Punkevním jeskyním je třeba mít rezervu nejméně 40 minut pro přepravu</w:t>
      </w:r>
      <w:r w:rsidR="003B6C7E">
        <w:rPr>
          <w:color w:val="000000" w:themeColor="text1"/>
        </w:rPr>
        <w:t xml:space="preserve"> vláčkem </w:t>
      </w:r>
      <w:r w:rsidR="00A20675" w:rsidRPr="00A54A3F">
        <w:rPr>
          <w:color w:val="000000" w:themeColor="text1"/>
        </w:rPr>
        <w:t xml:space="preserve">od parkoviště ze Skalního mlýna. </w:t>
      </w:r>
      <w:r w:rsidR="003B6C7E">
        <w:rPr>
          <w:color w:val="000000" w:themeColor="text1"/>
        </w:rPr>
        <w:t>Lanovka od Horního můstku</w:t>
      </w:r>
      <w:r w:rsidR="003B6C7E" w:rsidRPr="00A54A3F">
        <w:rPr>
          <w:color w:val="000000" w:themeColor="text1"/>
        </w:rPr>
        <w:t xml:space="preserve"> propasti Macocha </w:t>
      </w:r>
      <w:r w:rsidR="003B6C7E">
        <w:rPr>
          <w:color w:val="000000" w:themeColor="text1"/>
        </w:rPr>
        <w:t xml:space="preserve">je v provozu jen do 17:00. </w:t>
      </w:r>
    </w:p>
    <w:p w14:paraId="3072020F" w14:textId="65B526E4" w:rsidR="00992C54" w:rsidRPr="00A54A3F" w:rsidRDefault="00992C54" w:rsidP="0047724A">
      <w:pPr>
        <w:spacing w:after="120" w:line="240" w:lineRule="auto"/>
        <w:rPr>
          <w:color w:val="000000" w:themeColor="text1"/>
        </w:rPr>
      </w:pPr>
      <w:r w:rsidRPr="00A54A3F">
        <w:rPr>
          <w:color w:val="000000" w:themeColor="text1"/>
        </w:rPr>
        <w:t xml:space="preserve">O den později </w:t>
      </w:r>
      <w:r w:rsidR="00451A87">
        <w:rPr>
          <w:color w:val="000000" w:themeColor="text1"/>
        </w:rPr>
        <w:t xml:space="preserve">v sobotu </w:t>
      </w:r>
      <w:r w:rsidRPr="00A54A3F">
        <w:rPr>
          <w:color w:val="000000" w:themeColor="text1"/>
        </w:rPr>
        <w:t xml:space="preserve">7. června na stejné místo přiveze </w:t>
      </w:r>
      <w:proofErr w:type="spellStart"/>
      <w:r w:rsidRPr="00A54A3F">
        <w:rPr>
          <w:b/>
          <w:bCs/>
          <w:color w:val="000000" w:themeColor="text1"/>
        </w:rPr>
        <w:t>Katta</w:t>
      </w:r>
      <w:proofErr w:type="spellEnd"/>
      <w:r w:rsidRPr="00A54A3F">
        <w:rPr>
          <w:color w:val="000000" w:themeColor="text1"/>
        </w:rPr>
        <w:t xml:space="preserve"> (</w:t>
      </w:r>
      <w:hyperlink r:id="rId8" w:history="1">
        <w:r w:rsidR="00A54A3F" w:rsidRPr="00A54A3F">
          <w:rPr>
            <w:rStyle w:val="Hypertextovodkaz"/>
            <w:color w:val="000000" w:themeColor="text1"/>
          </w:rPr>
          <w:t>kattamusic.com</w:t>
        </w:r>
      </w:hyperlink>
      <w:r w:rsidRPr="00A54A3F">
        <w:rPr>
          <w:color w:val="000000" w:themeColor="text1"/>
        </w:rPr>
        <w:t xml:space="preserve">) své Čarokrásné bílé varhany. „Nepřehlédnutelná bosonohá varhanice </w:t>
      </w:r>
      <w:proofErr w:type="spellStart"/>
      <w:r w:rsidRPr="00A54A3F">
        <w:rPr>
          <w:color w:val="000000" w:themeColor="text1"/>
        </w:rPr>
        <w:t>Katta</w:t>
      </w:r>
      <w:proofErr w:type="spellEnd"/>
      <w:r w:rsidRPr="00A54A3F">
        <w:rPr>
          <w:color w:val="000000" w:themeColor="text1"/>
        </w:rPr>
        <w:t xml:space="preserve"> otevírá svou hudbou nové světy v netradičním prostředí Moravského krasu. Její andělsky éterické i zemitě živelné koncerty jsou nabité energií a vzrušením,“ láká Matoušek.</w:t>
      </w:r>
    </w:p>
    <w:p w14:paraId="7CABB6B3" w14:textId="4F531936" w:rsidR="00992C54" w:rsidRPr="00992C54" w:rsidRDefault="00CA49C7" w:rsidP="00992C54">
      <w:pPr>
        <w:spacing w:after="120" w:line="240" w:lineRule="auto"/>
        <w:rPr>
          <w:color w:val="000000" w:themeColor="text1"/>
        </w:rPr>
      </w:pPr>
      <w:r w:rsidRPr="00A54A3F">
        <w:rPr>
          <w:color w:val="000000" w:themeColor="text1"/>
        </w:rPr>
        <w:t>Závěr Čarovných tónů Macochy obstará v Eliščině síni Sloupsko-</w:t>
      </w:r>
      <w:proofErr w:type="spellStart"/>
      <w:r w:rsidRPr="00A54A3F">
        <w:rPr>
          <w:color w:val="000000" w:themeColor="text1"/>
        </w:rPr>
        <w:t>šošůvských</w:t>
      </w:r>
      <w:proofErr w:type="spellEnd"/>
      <w:r w:rsidRPr="00A54A3F">
        <w:rPr>
          <w:color w:val="000000" w:themeColor="text1"/>
        </w:rPr>
        <w:t xml:space="preserve"> jeskyní v neděli </w:t>
      </w:r>
      <w:r w:rsidR="00992C54" w:rsidRPr="00A54A3F">
        <w:rPr>
          <w:color w:val="000000" w:themeColor="text1"/>
        </w:rPr>
        <w:t>8.</w:t>
      </w:r>
      <w:r w:rsidRPr="00A54A3F">
        <w:rPr>
          <w:color w:val="000000" w:themeColor="text1"/>
        </w:rPr>
        <w:t xml:space="preserve"> června </w:t>
      </w:r>
      <w:r w:rsidR="00451A87">
        <w:rPr>
          <w:color w:val="000000" w:themeColor="text1"/>
        </w:rPr>
        <w:t xml:space="preserve">2025 </w:t>
      </w:r>
      <w:r w:rsidR="00992C54" w:rsidRPr="00A54A3F">
        <w:rPr>
          <w:b/>
          <w:bCs/>
          <w:color w:val="000000" w:themeColor="text1"/>
        </w:rPr>
        <w:t xml:space="preserve">Ondřej Ruml </w:t>
      </w:r>
      <w:r w:rsidR="00A54A3F" w:rsidRPr="00A54A3F">
        <w:rPr>
          <w:color w:val="000000" w:themeColor="text1"/>
        </w:rPr>
        <w:t>(</w:t>
      </w:r>
      <w:hyperlink r:id="rId9" w:history="1">
        <w:r w:rsidR="00A54A3F" w:rsidRPr="00A54A3F">
          <w:rPr>
            <w:rStyle w:val="Hypertextovodkaz"/>
            <w:color w:val="000000" w:themeColor="text1"/>
          </w:rPr>
          <w:t>www.ondrejruml.cz</w:t>
        </w:r>
      </w:hyperlink>
      <w:r w:rsidR="00A54A3F" w:rsidRPr="00A54A3F">
        <w:rPr>
          <w:color w:val="000000" w:themeColor="text1"/>
        </w:rPr>
        <w:t xml:space="preserve">) </w:t>
      </w:r>
      <w:r w:rsidR="001344C7" w:rsidRPr="00A54A3F">
        <w:rPr>
          <w:color w:val="000000" w:themeColor="text1"/>
        </w:rPr>
        <w:t xml:space="preserve">s </w:t>
      </w:r>
      <w:proofErr w:type="spellStart"/>
      <w:r w:rsidR="00992C54" w:rsidRPr="00A54A3F">
        <w:rPr>
          <w:color w:val="000000" w:themeColor="text1"/>
        </w:rPr>
        <w:t>O</w:t>
      </w:r>
      <w:r w:rsidR="001344C7" w:rsidRPr="00A54A3F">
        <w:rPr>
          <w:color w:val="000000" w:themeColor="text1"/>
        </w:rPr>
        <w:t>ne</w:t>
      </w:r>
      <w:proofErr w:type="spellEnd"/>
      <w:r w:rsidR="001344C7" w:rsidRPr="00A54A3F">
        <w:rPr>
          <w:color w:val="000000" w:themeColor="text1"/>
        </w:rPr>
        <w:t xml:space="preserve"> Man Show </w:t>
      </w:r>
      <w:proofErr w:type="spellStart"/>
      <w:r w:rsidR="001344C7" w:rsidRPr="00A54A3F">
        <w:rPr>
          <w:color w:val="000000" w:themeColor="text1"/>
        </w:rPr>
        <w:t>Nahubu</w:t>
      </w:r>
      <w:proofErr w:type="spellEnd"/>
      <w:r w:rsidR="001344C7" w:rsidRPr="00A54A3F">
        <w:rPr>
          <w:color w:val="000000" w:themeColor="text1"/>
        </w:rPr>
        <w:t xml:space="preserve">. </w:t>
      </w:r>
      <w:r w:rsidR="00992C54" w:rsidRPr="00992C54">
        <w:rPr>
          <w:color w:val="000000" w:themeColor="text1"/>
        </w:rPr>
        <w:t xml:space="preserve">Zpěvák a herec </w:t>
      </w:r>
      <w:r w:rsidR="001344C7" w:rsidRPr="00A54A3F">
        <w:rPr>
          <w:color w:val="000000" w:themeColor="text1"/>
        </w:rPr>
        <w:t xml:space="preserve">Ruml </w:t>
      </w:r>
      <w:r w:rsidR="00992C54" w:rsidRPr="00992C54">
        <w:rPr>
          <w:color w:val="000000" w:themeColor="text1"/>
        </w:rPr>
        <w:t xml:space="preserve">využívá přístroj </w:t>
      </w:r>
      <w:proofErr w:type="spellStart"/>
      <w:r w:rsidR="00992C54" w:rsidRPr="00992C54">
        <w:rPr>
          <w:color w:val="000000" w:themeColor="text1"/>
        </w:rPr>
        <w:t>looper</w:t>
      </w:r>
      <w:proofErr w:type="spellEnd"/>
      <w:r w:rsidR="00992C54" w:rsidRPr="00992C54">
        <w:rPr>
          <w:color w:val="000000" w:themeColor="text1"/>
        </w:rPr>
        <w:t xml:space="preserve"> (smyčkovač) tak, aby veškeré písně mohly vzniknout živě pouze za pomoci jeho hlasu a bez dalších hudebních nástrojů.</w:t>
      </w:r>
    </w:p>
    <w:p w14:paraId="1ED48CA0" w14:textId="1BE6AD39" w:rsidR="00ED3945" w:rsidRPr="00A54A3F" w:rsidRDefault="00DC3E13" w:rsidP="009647D9">
      <w:pPr>
        <w:spacing w:after="120" w:line="240" w:lineRule="auto"/>
        <w:rPr>
          <w:color w:val="000000" w:themeColor="text1"/>
        </w:rPr>
      </w:pPr>
      <w:r w:rsidRPr="00A54A3F">
        <w:rPr>
          <w:color w:val="000000" w:themeColor="text1"/>
        </w:rPr>
        <w:t>Všechny k</w:t>
      </w:r>
      <w:r w:rsidR="00DC7752" w:rsidRPr="00A54A3F">
        <w:rPr>
          <w:color w:val="000000" w:themeColor="text1"/>
        </w:rPr>
        <w:t xml:space="preserve">oncerty začínají </w:t>
      </w:r>
      <w:r w:rsidR="009647D9" w:rsidRPr="00A54A3F">
        <w:rPr>
          <w:color w:val="000000" w:themeColor="text1"/>
        </w:rPr>
        <w:t>v 18:00.</w:t>
      </w:r>
      <w:r w:rsidR="00CA63B2" w:rsidRPr="00A54A3F">
        <w:rPr>
          <w:color w:val="000000" w:themeColor="text1"/>
        </w:rPr>
        <w:t xml:space="preserve"> </w:t>
      </w:r>
      <w:r w:rsidR="00A3071C" w:rsidRPr="00A54A3F">
        <w:rPr>
          <w:color w:val="000000" w:themeColor="text1"/>
        </w:rPr>
        <w:t xml:space="preserve">Vzhledem k teplotě v jeskyních </w:t>
      </w:r>
      <w:r w:rsidR="00A20675" w:rsidRPr="00A54A3F">
        <w:rPr>
          <w:color w:val="000000" w:themeColor="text1"/>
        </w:rPr>
        <w:t xml:space="preserve">maximálně </w:t>
      </w:r>
      <w:r w:rsidR="00A3071C" w:rsidRPr="00A54A3F">
        <w:rPr>
          <w:color w:val="000000" w:themeColor="text1"/>
        </w:rPr>
        <w:t xml:space="preserve">mezi 6 až 8 stupni Celsia </w:t>
      </w:r>
      <w:r w:rsidR="00A20675" w:rsidRPr="00A54A3F">
        <w:rPr>
          <w:color w:val="000000" w:themeColor="text1"/>
        </w:rPr>
        <w:t>a</w:t>
      </w:r>
      <w:r w:rsidR="00A54A3F">
        <w:rPr>
          <w:color w:val="000000" w:themeColor="text1"/>
        </w:rPr>
        <w:t> </w:t>
      </w:r>
      <w:r w:rsidR="00A20675" w:rsidRPr="00A54A3F">
        <w:rPr>
          <w:color w:val="000000" w:themeColor="text1"/>
        </w:rPr>
        <w:t xml:space="preserve">vysoké vlhkosti se </w:t>
      </w:r>
      <w:r w:rsidR="00A3071C" w:rsidRPr="00A54A3F">
        <w:rPr>
          <w:color w:val="000000" w:themeColor="text1"/>
        </w:rPr>
        <w:t>doporučuje vzít si dostatečně teplé oblečení</w:t>
      </w:r>
      <w:r w:rsidR="00ED3945" w:rsidRPr="00A54A3F">
        <w:rPr>
          <w:color w:val="000000" w:themeColor="text1"/>
        </w:rPr>
        <w:t>.</w:t>
      </w:r>
    </w:p>
    <w:p w14:paraId="066433B0" w14:textId="53C1572F" w:rsidR="00DC7752" w:rsidRPr="00A54A3F" w:rsidRDefault="00DC7752" w:rsidP="00923E61">
      <w:pPr>
        <w:spacing w:after="120" w:line="240" w:lineRule="auto"/>
        <w:ind w:right="-144"/>
        <w:rPr>
          <w:rFonts w:ascii="Calibri" w:hAnsi="Calibri" w:cs="Calibri"/>
          <w:color w:val="000000" w:themeColor="text1"/>
        </w:rPr>
      </w:pPr>
      <w:r w:rsidRPr="00A54A3F">
        <w:rPr>
          <w:color w:val="000000" w:themeColor="text1"/>
        </w:rPr>
        <w:t xml:space="preserve">Více informací o programu a možnostech koupě vstupenek </w:t>
      </w:r>
      <w:r w:rsidR="00A3071C" w:rsidRPr="00A54A3F">
        <w:rPr>
          <w:color w:val="000000" w:themeColor="text1"/>
        </w:rPr>
        <w:t xml:space="preserve">najdou </w:t>
      </w:r>
      <w:r w:rsidRPr="00A54A3F">
        <w:rPr>
          <w:color w:val="000000" w:themeColor="text1"/>
        </w:rPr>
        <w:t xml:space="preserve">zájemci na webu </w:t>
      </w:r>
      <w:hyperlink r:id="rId10" w:history="1">
        <w:r w:rsidRPr="00A54A3F">
          <w:rPr>
            <w:rStyle w:val="Hypertextovodkaz"/>
            <w:color w:val="000000" w:themeColor="text1"/>
          </w:rPr>
          <w:t>www.carovnetonymacochy.cz</w:t>
        </w:r>
      </w:hyperlink>
      <w:r w:rsidR="00CA63B2" w:rsidRPr="00A54A3F">
        <w:rPr>
          <w:color w:val="000000" w:themeColor="text1"/>
        </w:rPr>
        <w:t>.</w:t>
      </w:r>
      <w:r w:rsidR="00DC3E13" w:rsidRPr="00A54A3F">
        <w:rPr>
          <w:color w:val="000000" w:themeColor="text1"/>
        </w:rPr>
        <w:t xml:space="preserve"> Počet míst je limitován velikostí jednotlivých jeskynních prostor</w:t>
      </w:r>
      <w:r w:rsidR="00A20675" w:rsidRPr="00A54A3F">
        <w:rPr>
          <w:color w:val="000000" w:themeColor="text1"/>
        </w:rPr>
        <w:t xml:space="preserve">. </w:t>
      </w:r>
      <w:r w:rsidR="0079531F" w:rsidRPr="00A54A3F">
        <w:rPr>
          <w:color w:val="000000" w:themeColor="text1"/>
        </w:rPr>
        <w:t xml:space="preserve">Cesta k jeskyním </w:t>
      </w:r>
      <w:r w:rsidR="00A20675" w:rsidRPr="00A54A3F">
        <w:rPr>
          <w:color w:val="000000" w:themeColor="text1"/>
        </w:rPr>
        <w:t>je</w:t>
      </w:r>
      <w:r w:rsidR="0079531F" w:rsidRPr="00A54A3F">
        <w:rPr>
          <w:color w:val="000000" w:themeColor="text1"/>
        </w:rPr>
        <w:t xml:space="preserve"> popsán</w:t>
      </w:r>
      <w:r w:rsidR="00A20675" w:rsidRPr="00A54A3F">
        <w:rPr>
          <w:color w:val="000000" w:themeColor="text1"/>
        </w:rPr>
        <w:t>a</w:t>
      </w:r>
      <w:r w:rsidR="0079531F" w:rsidRPr="00A54A3F">
        <w:rPr>
          <w:color w:val="000000" w:themeColor="text1"/>
        </w:rPr>
        <w:t xml:space="preserve"> na </w:t>
      </w:r>
      <w:r w:rsidR="0079531F" w:rsidRPr="00A54A3F">
        <w:rPr>
          <w:rFonts w:ascii="Calibri" w:hAnsi="Calibri" w:cs="Calibri"/>
          <w:color w:val="000000" w:themeColor="text1"/>
        </w:rPr>
        <w:t xml:space="preserve">webu </w:t>
      </w:r>
      <w:hyperlink r:id="rId11" w:history="1">
        <w:r w:rsidR="0079531F" w:rsidRPr="00A54A3F">
          <w:rPr>
            <w:rStyle w:val="Hypertextovodkaz"/>
            <w:rFonts w:ascii="Calibri" w:hAnsi="Calibri" w:cs="Calibri"/>
            <w:color w:val="000000" w:themeColor="text1"/>
          </w:rPr>
          <w:t>www.caves.cz</w:t>
        </w:r>
      </w:hyperlink>
      <w:r w:rsidR="0079531F" w:rsidRPr="00A54A3F">
        <w:rPr>
          <w:rStyle w:val="Hypertextovodkaz"/>
          <w:rFonts w:ascii="Calibri" w:hAnsi="Calibri" w:cs="Calibri"/>
          <w:color w:val="000000" w:themeColor="text1"/>
        </w:rPr>
        <w:t xml:space="preserve">. </w:t>
      </w:r>
    </w:p>
    <w:p w14:paraId="4D1FAD4B" w14:textId="45FDD786" w:rsidR="00BD3201" w:rsidRPr="00A54A3F" w:rsidRDefault="00A54A3F" w:rsidP="00923E61">
      <w:pPr>
        <w:spacing w:after="120" w:line="240" w:lineRule="auto"/>
        <w:ind w:right="-144"/>
        <w:rPr>
          <w:rFonts w:ascii="Calibri" w:hAnsi="Calibri" w:cs="Calibri"/>
          <w:color w:val="000000" w:themeColor="text1"/>
        </w:rPr>
      </w:pPr>
      <w:r w:rsidRPr="00A54A3F">
        <w:rPr>
          <w:rFonts w:ascii="Calibri" w:hAnsi="Calibri" w:cs="Calibri"/>
          <w:color w:val="000000" w:themeColor="text1"/>
        </w:rPr>
        <w:t xml:space="preserve">Správa jeskyní ČR veřejnosti zpřístupňuje celkem 14 krasových jeskyní po celé republice. </w:t>
      </w:r>
      <w:r w:rsidR="00145FF4" w:rsidRPr="00A54A3F">
        <w:rPr>
          <w:rFonts w:ascii="Calibri" w:hAnsi="Calibri" w:cs="Calibri"/>
          <w:color w:val="000000" w:themeColor="text1"/>
        </w:rPr>
        <w:t xml:space="preserve">O </w:t>
      </w:r>
      <w:r w:rsidRPr="00A54A3F">
        <w:rPr>
          <w:rFonts w:ascii="Calibri" w:hAnsi="Calibri" w:cs="Calibri"/>
          <w:color w:val="000000" w:themeColor="text1"/>
        </w:rPr>
        <w:t xml:space="preserve">jejich prohlídkách a </w:t>
      </w:r>
      <w:r w:rsidR="00145FF4" w:rsidRPr="00A54A3F">
        <w:rPr>
          <w:rFonts w:ascii="Calibri" w:hAnsi="Calibri" w:cs="Calibri"/>
          <w:color w:val="000000" w:themeColor="text1"/>
        </w:rPr>
        <w:t>a</w:t>
      </w:r>
      <w:r w:rsidR="00D531DE" w:rsidRPr="00A54A3F">
        <w:rPr>
          <w:rFonts w:ascii="Calibri" w:hAnsi="Calibri" w:cs="Calibri"/>
          <w:color w:val="000000" w:themeColor="text1"/>
        </w:rPr>
        <w:t xml:space="preserve">ktuálním dění </w:t>
      </w:r>
      <w:r w:rsidR="00145FF4" w:rsidRPr="00A54A3F">
        <w:rPr>
          <w:rFonts w:ascii="Calibri" w:hAnsi="Calibri" w:cs="Calibri"/>
          <w:color w:val="000000" w:themeColor="text1"/>
        </w:rPr>
        <w:t>nejen v</w:t>
      </w:r>
      <w:r w:rsidR="00DC3E13" w:rsidRPr="00A54A3F">
        <w:rPr>
          <w:rFonts w:ascii="Calibri" w:hAnsi="Calibri" w:cs="Calibri"/>
          <w:color w:val="000000" w:themeColor="text1"/>
        </w:rPr>
        <w:t> </w:t>
      </w:r>
      <w:r w:rsidRPr="00A54A3F">
        <w:rPr>
          <w:rFonts w:ascii="Calibri" w:hAnsi="Calibri" w:cs="Calibri"/>
          <w:color w:val="000000" w:themeColor="text1"/>
        </w:rPr>
        <w:t>ni</w:t>
      </w:r>
      <w:r w:rsidR="00DC3E13" w:rsidRPr="00A54A3F">
        <w:rPr>
          <w:rFonts w:ascii="Calibri" w:hAnsi="Calibri" w:cs="Calibri"/>
          <w:color w:val="000000" w:themeColor="text1"/>
        </w:rPr>
        <w:t>ch</w:t>
      </w:r>
      <w:r w:rsidR="00145FF4" w:rsidRPr="00A54A3F">
        <w:rPr>
          <w:rFonts w:ascii="Calibri" w:hAnsi="Calibri" w:cs="Calibri"/>
          <w:color w:val="000000" w:themeColor="text1"/>
        </w:rPr>
        <w:t xml:space="preserve"> informuje </w:t>
      </w:r>
      <w:r w:rsidR="0079531F" w:rsidRPr="00A54A3F">
        <w:rPr>
          <w:rFonts w:ascii="Calibri" w:hAnsi="Calibri" w:cs="Calibri"/>
          <w:color w:val="000000" w:themeColor="text1"/>
        </w:rPr>
        <w:t xml:space="preserve">také </w:t>
      </w:r>
      <w:r w:rsidR="00145FF4" w:rsidRPr="00A54A3F">
        <w:rPr>
          <w:rFonts w:ascii="Calibri" w:hAnsi="Calibri" w:cs="Calibri"/>
          <w:color w:val="000000" w:themeColor="text1"/>
        </w:rPr>
        <w:t>na webu</w:t>
      </w:r>
      <w:r w:rsidR="001D0484" w:rsidRPr="00A54A3F">
        <w:rPr>
          <w:rFonts w:ascii="Calibri" w:hAnsi="Calibri" w:cs="Calibri"/>
          <w:color w:val="000000" w:themeColor="text1"/>
        </w:rPr>
        <w:t xml:space="preserve"> </w:t>
      </w:r>
      <w:hyperlink r:id="rId12" w:history="1">
        <w:r w:rsidR="003601B0" w:rsidRPr="00A54A3F">
          <w:rPr>
            <w:rStyle w:val="Hypertextovodkaz"/>
            <w:rFonts w:ascii="Calibri" w:hAnsi="Calibri" w:cs="Calibri"/>
            <w:color w:val="000000" w:themeColor="text1"/>
          </w:rPr>
          <w:t>www.caves.cz</w:t>
        </w:r>
      </w:hyperlink>
      <w:r w:rsidR="001D0484" w:rsidRPr="00A54A3F">
        <w:rPr>
          <w:rFonts w:ascii="Calibri" w:hAnsi="Calibri" w:cs="Calibri"/>
          <w:color w:val="000000" w:themeColor="text1"/>
        </w:rPr>
        <w:t xml:space="preserve"> i</w:t>
      </w:r>
      <w:r w:rsidR="00DC3E13" w:rsidRPr="00A54A3F">
        <w:rPr>
          <w:rFonts w:ascii="Calibri" w:hAnsi="Calibri" w:cs="Calibri"/>
          <w:color w:val="000000" w:themeColor="text1"/>
        </w:rPr>
        <w:t> </w:t>
      </w:r>
      <w:r w:rsidR="00145FF4" w:rsidRPr="00A54A3F">
        <w:rPr>
          <w:rFonts w:ascii="Calibri" w:hAnsi="Calibri" w:cs="Calibri"/>
          <w:color w:val="000000" w:themeColor="text1"/>
        </w:rPr>
        <w:t>sociálních sítích</w:t>
      </w:r>
      <w:r w:rsidR="001D0484" w:rsidRPr="00A54A3F">
        <w:rPr>
          <w:rFonts w:ascii="Calibri" w:hAnsi="Calibri" w:cs="Calibri"/>
          <w:color w:val="000000" w:themeColor="text1"/>
        </w:rPr>
        <w:t xml:space="preserve"> </w:t>
      </w:r>
      <w:hyperlink r:id="rId13" w:history="1">
        <w:r w:rsidR="003601B0" w:rsidRPr="00A54A3F">
          <w:rPr>
            <w:rStyle w:val="Hypertextovodkaz"/>
            <w:rFonts w:ascii="Calibri" w:hAnsi="Calibri" w:cs="Calibri"/>
            <w:color w:val="000000" w:themeColor="text1"/>
          </w:rPr>
          <w:t>facebook.com/</w:t>
        </w:r>
        <w:proofErr w:type="spellStart"/>
        <w:r w:rsidR="003601B0" w:rsidRPr="00A54A3F">
          <w:rPr>
            <w:rStyle w:val="Hypertextovodkaz"/>
            <w:rFonts w:ascii="Calibri" w:hAnsi="Calibri" w:cs="Calibri"/>
            <w:color w:val="000000" w:themeColor="text1"/>
          </w:rPr>
          <w:t>jeskynecr</w:t>
        </w:r>
        <w:proofErr w:type="spellEnd"/>
      </w:hyperlink>
      <w:r w:rsidR="00A20675" w:rsidRPr="00A54A3F">
        <w:rPr>
          <w:rFonts w:ascii="Calibri" w:hAnsi="Calibri" w:cs="Calibri"/>
          <w:color w:val="000000" w:themeColor="text1"/>
        </w:rPr>
        <w:t xml:space="preserve"> a</w:t>
      </w:r>
      <w:r w:rsidR="00145FF4" w:rsidRPr="00A54A3F">
        <w:rPr>
          <w:rFonts w:ascii="Calibri" w:hAnsi="Calibri" w:cs="Calibri"/>
          <w:color w:val="000000" w:themeColor="text1"/>
        </w:rPr>
        <w:t xml:space="preserve"> </w:t>
      </w:r>
      <w:hyperlink r:id="rId14" w:history="1">
        <w:r w:rsidR="00145FF4" w:rsidRPr="00A54A3F">
          <w:rPr>
            <w:rStyle w:val="Hypertextovodkaz"/>
            <w:rFonts w:ascii="Calibri" w:hAnsi="Calibri" w:cs="Calibri"/>
            <w:color w:val="000000" w:themeColor="text1"/>
          </w:rPr>
          <w:t>instagram.com/</w:t>
        </w:r>
        <w:proofErr w:type="spellStart"/>
        <w:r w:rsidR="00145FF4" w:rsidRPr="00A54A3F">
          <w:rPr>
            <w:rStyle w:val="Hypertextovodkaz"/>
            <w:rFonts w:ascii="Calibri" w:hAnsi="Calibri" w:cs="Calibri"/>
            <w:color w:val="000000" w:themeColor="text1"/>
          </w:rPr>
          <w:t>jeskynecr</w:t>
        </w:r>
        <w:proofErr w:type="spellEnd"/>
      </w:hyperlink>
      <w:r w:rsidR="00F06DA8" w:rsidRPr="00A54A3F">
        <w:rPr>
          <w:rFonts w:ascii="Calibri" w:hAnsi="Calibri" w:cs="Calibri"/>
          <w:color w:val="000000" w:themeColor="text1"/>
        </w:rPr>
        <w:t>.</w:t>
      </w:r>
    </w:p>
    <w:p w14:paraId="53480597" w14:textId="4BDE8E7C" w:rsidR="00770720" w:rsidRPr="00A54A3F" w:rsidRDefault="00DC3E13" w:rsidP="00E85516">
      <w:pPr>
        <w:spacing w:before="180" w:after="60"/>
        <w:ind w:right="-142"/>
        <w:rPr>
          <w:i/>
          <w:color w:val="000000" w:themeColor="text1"/>
          <w:sz w:val="21"/>
          <w:szCs w:val="21"/>
        </w:rPr>
      </w:pPr>
      <w:r w:rsidRPr="00A54A3F">
        <w:rPr>
          <w:i/>
          <w:color w:val="000000" w:themeColor="text1"/>
          <w:sz w:val="21"/>
          <w:szCs w:val="21"/>
        </w:rPr>
        <w:br/>
      </w:r>
      <w:r w:rsidR="00BD3201" w:rsidRPr="00A54A3F">
        <w:rPr>
          <w:i/>
          <w:color w:val="000000" w:themeColor="text1"/>
          <w:sz w:val="21"/>
          <w:szCs w:val="21"/>
        </w:rPr>
        <w:t xml:space="preserve">Kontakt: </w:t>
      </w:r>
      <w:r w:rsidR="00E85516" w:rsidRPr="00A54A3F">
        <w:rPr>
          <w:color w:val="000000" w:themeColor="text1"/>
        </w:rPr>
        <w:br/>
      </w:r>
      <w:r w:rsidR="00BD3201" w:rsidRPr="00A54A3F">
        <w:rPr>
          <w:i/>
          <w:color w:val="000000" w:themeColor="text1"/>
          <w:sz w:val="21"/>
          <w:szCs w:val="21"/>
        </w:rPr>
        <w:t xml:space="preserve">Mgr. Pavel Gejdoš, </w:t>
      </w:r>
      <w:r w:rsidR="004B3822" w:rsidRPr="00A54A3F">
        <w:rPr>
          <w:i/>
          <w:color w:val="000000" w:themeColor="text1"/>
          <w:sz w:val="21"/>
          <w:szCs w:val="21"/>
        </w:rPr>
        <w:t>PR</w:t>
      </w:r>
      <w:r w:rsidR="00BD3201" w:rsidRPr="00A54A3F">
        <w:rPr>
          <w:i/>
          <w:color w:val="000000" w:themeColor="text1"/>
          <w:sz w:val="21"/>
          <w:szCs w:val="21"/>
        </w:rPr>
        <w:t xml:space="preserve"> S</w:t>
      </w:r>
      <w:r w:rsidR="00A20675" w:rsidRPr="00A54A3F">
        <w:rPr>
          <w:i/>
          <w:color w:val="000000" w:themeColor="text1"/>
          <w:sz w:val="21"/>
          <w:szCs w:val="21"/>
        </w:rPr>
        <w:t>právy jeskyní</w:t>
      </w:r>
      <w:r w:rsidR="001D0484" w:rsidRPr="00A54A3F">
        <w:rPr>
          <w:i/>
          <w:color w:val="000000" w:themeColor="text1"/>
          <w:sz w:val="21"/>
          <w:szCs w:val="21"/>
        </w:rPr>
        <w:t xml:space="preserve"> </w:t>
      </w:r>
      <w:r w:rsidR="00BD3201" w:rsidRPr="00A54A3F">
        <w:rPr>
          <w:i/>
          <w:color w:val="000000" w:themeColor="text1"/>
          <w:sz w:val="21"/>
          <w:szCs w:val="21"/>
        </w:rPr>
        <w:t xml:space="preserve">ČR, e-mail: </w:t>
      </w:r>
      <w:hyperlink r:id="rId15" w:history="1">
        <w:r w:rsidR="00BD3201" w:rsidRPr="00A54A3F">
          <w:rPr>
            <w:rStyle w:val="Hypertextovodkaz"/>
            <w:i/>
            <w:color w:val="000000" w:themeColor="text1"/>
            <w:sz w:val="21"/>
            <w:szCs w:val="21"/>
          </w:rPr>
          <w:t>gejdos@caves.cz</w:t>
        </w:r>
      </w:hyperlink>
      <w:r w:rsidR="00BD3201" w:rsidRPr="00A54A3F">
        <w:rPr>
          <w:i/>
          <w:color w:val="000000" w:themeColor="text1"/>
          <w:sz w:val="21"/>
          <w:szCs w:val="21"/>
        </w:rPr>
        <w:t>, tel.: 724 678</w:t>
      </w:r>
      <w:r w:rsidR="00CA63B2" w:rsidRPr="00A54A3F">
        <w:rPr>
          <w:i/>
          <w:color w:val="000000" w:themeColor="text1"/>
          <w:sz w:val="21"/>
          <w:szCs w:val="21"/>
        </w:rPr>
        <w:t> </w:t>
      </w:r>
      <w:r w:rsidR="00BD3201" w:rsidRPr="00A54A3F">
        <w:rPr>
          <w:i/>
          <w:color w:val="000000" w:themeColor="text1"/>
          <w:sz w:val="21"/>
          <w:szCs w:val="21"/>
        </w:rPr>
        <w:t>153</w:t>
      </w:r>
      <w:r w:rsidR="00CA63B2" w:rsidRPr="00A54A3F">
        <w:rPr>
          <w:i/>
          <w:color w:val="000000" w:themeColor="text1"/>
          <w:sz w:val="21"/>
          <w:szCs w:val="21"/>
        </w:rPr>
        <w:br/>
        <w:t xml:space="preserve">Josef Matoušek, </w:t>
      </w:r>
      <w:proofErr w:type="spellStart"/>
      <w:r w:rsidR="00CA63B2" w:rsidRPr="00A54A3F">
        <w:rPr>
          <w:i/>
          <w:color w:val="000000" w:themeColor="text1"/>
          <w:sz w:val="21"/>
          <w:szCs w:val="21"/>
        </w:rPr>
        <w:t>Agency</w:t>
      </w:r>
      <w:proofErr w:type="spellEnd"/>
      <w:r w:rsidR="00CA63B2" w:rsidRPr="00A54A3F">
        <w:rPr>
          <w:i/>
          <w:color w:val="000000" w:themeColor="text1"/>
          <w:sz w:val="21"/>
          <w:szCs w:val="21"/>
        </w:rPr>
        <w:t xml:space="preserve"> FCT, e-mail: </w:t>
      </w:r>
      <w:hyperlink r:id="rId16" w:history="1">
        <w:r w:rsidR="00B8199C" w:rsidRPr="00A54A3F">
          <w:rPr>
            <w:rStyle w:val="Hypertextovodkaz"/>
            <w:i/>
            <w:color w:val="000000" w:themeColor="text1"/>
            <w:sz w:val="21"/>
            <w:szCs w:val="21"/>
          </w:rPr>
          <w:t>agencyfct@agencyfct.com</w:t>
        </w:r>
      </w:hyperlink>
      <w:r w:rsidR="00B8199C" w:rsidRPr="00A54A3F">
        <w:rPr>
          <w:i/>
          <w:color w:val="000000" w:themeColor="text1"/>
          <w:sz w:val="21"/>
          <w:szCs w:val="21"/>
        </w:rPr>
        <w:t>, tel.: 602 353 218</w:t>
      </w:r>
      <w:bookmarkStart w:id="0" w:name="_GoBack"/>
      <w:bookmarkEnd w:id="0"/>
    </w:p>
    <w:sectPr w:rsidR="00770720" w:rsidRPr="00A54A3F" w:rsidSect="00BD3201">
      <w:headerReference w:type="first" r:id="rId17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31F26" w14:textId="77777777" w:rsidR="0070311A" w:rsidRDefault="0070311A" w:rsidP="009A7EA8">
      <w:pPr>
        <w:spacing w:after="0" w:line="240" w:lineRule="auto"/>
      </w:pPr>
      <w:r>
        <w:separator/>
      </w:r>
    </w:p>
  </w:endnote>
  <w:endnote w:type="continuationSeparator" w:id="0">
    <w:p w14:paraId="6C997341" w14:textId="77777777" w:rsidR="0070311A" w:rsidRDefault="0070311A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F4303" w14:textId="77777777" w:rsidR="0070311A" w:rsidRDefault="0070311A" w:rsidP="009A7EA8">
      <w:pPr>
        <w:spacing w:after="0" w:line="240" w:lineRule="auto"/>
      </w:pPr>
      <w:r>
        <w:separator/>
      </w:r>
    </w:p>
  </w:footnote>
  <w:footnote w:type="continuationSeparator" w:id="0">
    <w:p w14:paraId="5BE8A7F0" w14:textId="77777777" w:rsidR="0070311A" w:rsidRDefault="0070311A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7E75E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515B8B7" wp14:editId="1D5C085E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6F"/>
    <w:rsid w:val="000045B9"/>
    <w:rsid w:val="000157F5"/>
    <w:rsid w:val="00022743"/>
    <w:rsid w:val="00024FD9"/>
    <w:rsid w:val="00031E96"/>
    <w:rsid w:val="000337A9"/>
    <w:rsid w:val="00034F39"/>
    <w:rsid w:val="00056CB3"/>
    <w:rsid w:val="000741F5"/>
    <w:rsid w:val="000819CC"/>
    <w:rsid w:val="000B47EB"/>
    <w:rsid w:val="000B670D"/>
    <w:rsid w:val="000B7E96"/>
    <w:rsid w:val="000F3D93"/>
    <w:rsid w:val="0010422D"/>
    <w:rsid w:val="00106D91"/>
    <w:rsid w:val="001344C7"/>
    <w:rsid w:val="00145FF4"/>
    <w:rsid w:val="00164D05"/>
    <w:rsid w:val="00167C72"/>
    <w:rsid w:val="001711A2"/>
    <w:rsid w:val="001932DA"/>
    <w:rsid w:val="001B36F3"/>
    <w:rsid w:val="001D0484"/>
    <w:rsid w:val="001E05EF"/>
    <w:rsid w:val="001E0AE7"/>
    <w:rsid w:val="00204477"/>
    <w:rsid w:val="0022394A"/>
    <w:rsid w:val="00232B53"/>
    <w:rsid w:val="00247BF0"/>
    <w:rsid w:val="0025503F"/>
    <w:rsid w:val="00260AA9"/>
    <w:rsid w:val="00294632"/>
    <w:rsid w:val="002A7790"/>
    <w:rsid w:val="002B2E00"/>
    <w:rsid w:val="002C0652"/>
    <w:rsid w:val="002D568D"/>
    <w:rsid w:val="002E18BA"/>
    <w:rsid w:val="00307F63"/>
    <w:rsid w:val="00332F31"/>
    <w:rsid w:val="00353EAF"/>
    <w:rsid w:val="00355E77"/>
    <w:rsid w:val="003601B0"/>
    <w:rsid w:val="0037452B"/>
    <w:rsid w:val="00383E40"/>
    <w:rsid w:val="003B6C7E"/>
    <w:rsid w:val="003C1941"/>
    <w:rsid w:val="003C38FB"/>
    <w:rsid w:val="003D081F"/>
    <w:rsid w:val="003E59B2"/>
    <w:rsid w:val="0042350D"/>
    <w:rsid w:val="00423D59"/>
    <w:rsid w:val="00451A87"/>
    <w:rsid w:val="004571F6"/>
    <w:rsid w:val="004635D7"/>
    <w:rsid w:val="0047724A"/>
    <w:rsid w:val="004830C8"/>
    <w:rsid w:val="004A6FC7"/>
    <w:rsid w:val="004B3822"/>
    <w:rsid w:val="004B5C98"/>
    <w:rsid w:val="004C469E"/>
    <w:rsid w:val="004D422F"/>
    <w:rsid w:val="004E66D4"/>
    <w:rsid w:val="004F4D85"/>
    <w:rsid w:val="00514E12"/>
    <w:rsid w:val="00522614"/>
    <w:rsid w:val="00541269"/>
    <w:rsid w:val="00550AC7"/>
    <w:rsid w:val="00560AA6"/>
    <w:rsid w:val="00565867"/>
    <w:rsid w:val="005A1C1A"/>
    <w:rsid w:val="005E09E5"/>
    <w:rsid w:val="006037AD"/>
    <w:rsid w:val="0060546F"/>
    <w:rsid w:val="0063342D"/>
    <w:rsid w:val="0063474D"/>
    <w:rsid w:val="006921AB"/>
    <w:rsid w:val="006961AC"/>
    <w:rsid w:val="006B055A"/>
    <w:rsid w:val="006B3E2D"/>
    <w:rsid w:val="006B79DF"/>
    <w:rsid w:val="006C3596"/>
    <w:rsid w:val="0070140B"/>
    <w:rsid w:val="00702421"/>
    <w:rsid w:val="0070311A"/>
    <w:rsid w:val="00705DCE"/>
    <w:rsid w:val="00714CAB"/>
    <w:rsid w:val="0072717D"/>
    <w:rsid w:val="00747397"/>
    <w:rsid w:val="00761C90"/>
    <w:rsid w:val="00770720"/>
    <w:rsid w:val="00776CF7"/>
    <w:rsid w:val="0079531F"/>
    <w:rsid w:val="007976DD"/>
    <w:rsid w:val="00797F61"/>
    <w:rsid w:val="007B1753"/>
    <w:rsid w:val="007C3A27"/>
    <w:rsid w:val="007D0B29"/>
    <w:rsid w:val="008051AD"/>
    <w:rsid w:val="0080687E"/>
    <w:rsid w:val="00856211"/>
    <w:rsid w:val="00864771"/>
    <w:rsid w:val="008762DC"/>
    <w:rsid w:val="008809B5"/>
    <w:rsid w:val="008867BC"/>
    <w:rsid w:val="008B1306"/>
    <w:rsid w:val="008C185E"/>
    <w:rsid w:val="008D5F97"/>
    <w:rsid w:val="008E4CA0"/>
    <w:rsid w:val="00923E61"/>
    <w:rsid w:val="00933EAC"/>
    <w:rsid w:val="00934066"/>
    <w:rsid w:val="00941BC5"/>
    <w:rsid w:val="009647D9"/>
    <w:rsid w:val="00966A27"/>
    <w:rsid w:val="00972D06"/>
    <w:rsid w:val="00973929"/>
    <w:rsid w:val="00974866"/>
    <w:rsid w:val="00981E2A"/>
    <w:rsid w:val="0099097F"/>
    <w:rsid w:val="00992C54"/>
    <w:rsid w:val="00994E15"/>
    <w:rsid w:val="009A0189"/>
    <w:rsid w:val="009A7EA8"/>
    <w:rsid w:val="00A20675"/>
    <w:rsid w:val="00A3071C"/>
    <w:rsid w:val="00A36481"/>
    <w:rsid w:val="00A54A3F"/>
    <w:rsid w:val="00A82700"/>
    <w:rsid w:val="00AB42C9"/>
    <w:rsid w:val="00AC4388"/>
    <w:rsid w:val="00AD0CEB"/>
    <w:rsid w:val="00AD52E7"/>
    <w:rsid w:val="00AF6780"/>
    <w:rsid w:val="00B0078F"/>
    <w:rsid w:val="00B04382"/>
    <w:rsid w:val="00B05F7E"/>
    <w:rsid w:val="00B151F6"/>
    <w:rsid w:val="00B227CF"/>
    <w:rsid w:val="00B27648"/>
    <w:rsid w:val="00B31812"/>
    <w:rsid w:val="00B47157"/>
    <w:rsid w:val="00B57B58"/>
    <w:rsid w:val="00B57BED"/>
    <w:rsid w:val="00B620F3"/>
    <w:rsid w:val="00B74BCE"/>
    <w:rsid w:val="00B80BE2"/>
    <w:rsid w:val="00B8199C"/>
    <w:rsid w:val="00B95C32"/>
    <w:rsid w:val="00BA1043"/>
    <w:rsid w:val="00BA5A61"/>
    <w:rsid w:val="00BA7E2F"/>
    <w:rsid w:val="00BB5D27"/>
    <w:rsid w:val="00BD3201"/>
    <w:rsid w:val="00BD33ED"/>
    <w:rsid w:val="00BF78FB"/>
    <w:rsid w:val="00C10F5B"/>
    <w:rsid w:val="00C42514"/>
    <w:rsid w:val="00C804EF"/>
    <w:rsid w:val="00C84F29"/>
    <w:rsid w:val="00C92C29"/>
    <w:rsid w:val="00CA49C7"/>
    <w:rsid w:val="00CA63B2"/>
    <w:rsid w:val="00CC364E"/>
    <w:rsid w:val="00CF5697"/>
    <w:rsid w:val="00D034C1"/>
    <w:rsid w:val="00D1116C"/>
    <w:rsid w:val="00D312AE"/>
    <w:rsid w:val="00D42B97"/>
    <w:rsid w:val="00D505B7"/>
    <w:rsid w:val="00D52FDD"/>
    <w:rsid w:val="00D531DE"/>
    <w:rsid w:val="00D667A3"/>
    <w:rsid w:val="00D6731E"/>
    <w:rsid w:val="00D70C6E"/>
    <w:rsid w:val="00D762CD"/>
    <w:rsid w:val="00D8157B"/>
    <w:rsid w:val="00DA3880"/>
    <w:rsid w:val="00DB3B5B"/>
    <w:rsid w:val="00DB3C08"/>
    <w:rsid w:val="00DC3E13"/>
    <w:rsid w:val="00DC7752"/>
    <w:rsid w:val="00DE3FBC"/>
    <w:rsid w:val="00DE6666"/>
    <w:rsid w:val="00E128D1"/>
    <w:rsid w:val="00E23ED6"/>
    <w:rsid w:val="00E27095"/>
    <w:rsid w:val="00E31489"/>
    <w:rsid w:val="00E81639"/>
    <w:rsid w:val="00E85516"/>
    <w:rsid w:val="00EC3B75"/>
    <w:rsid w:val="00ED3945"/>
    <w:rsid w:val="00EE0E8D"/>
    <w:rsid w:val="00EE11E8"/>
    <w:rsid w:val="00F06DA8"/>
    <w:rsid w:val="00F15494"/>
    <w:rsid w:val="00F161B3"/>
    <w:rsid w:val="00F2646E"/>
    <w:rsid w:val="00F87E77"/>
    <w:rsid w:val="00F95B14"/>
    <w:rsid w:val="00FA314D"/>
    <w:rsid w:val="00FC0DD2"/>
    <w:rsid w:val="00FC5B5C"/>
    <w:rsid w:val="00FD57AA"/>
    <w:rsid w:val="00FD6513"/>
    <w:rsid w:val="00FD7AC6"/>
    <w:rsid w:val="00FE06A3"/>
    <w:rsid w:val="00FE6844"/>
    <w:rsid w:val="00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1B34A"/>
  <w15:docId w15:val="{52737D4E-6070-4797-8632-D1AEB592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92C29"/>
  </w:style>
  <w:style w:type="paragraph" w:styleId="Nadpis1">
    <w:name w:val="heading 1"/>
    <w:basedOn w:val="Normln"/>
    <w:next w:val="Normln"/>
    <w:link w:val="Nadpis1Char"/>
    <w:uiPriority w:val="9"/>
    <w:qFormat/>
    <w:rsid w:val="00992C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47724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992C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8647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7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605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67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61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15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ttamusic.com" TargetMode="External"/><Relationship Id="rId13" Type="http://schemas.openxmlformats.org/officeDocument/2006/relationships/hyperlink" Target="http://facebook.com/jeskynecr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enkanova.cz)" TargetMode="External"/><Relationship Id="rId12" Type="http://schemas.openxmlformats.org/officeDocument/2006/relationships/hyperlink" Target="http://www.caves.cz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mailto:agencyfct@agencyfct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randemoravia.cz" TargetMode="External"/><Relationship Id="rId11" Type="http://schemas.openxmlformats.org/officeDocument/2006/relationships/hyperlink" Target="http://www.caves.cz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gejdos@caves.cz" TargetMode="External"/><Relationship Id="rId10" Type="http://schemas.openxmlformats.org/officeDocument/2006/relationships/hyperlink" Target="https://www.carovnetonymacochy.cz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ondrejruml.cz" TargetMode="External"/><Relationship Id="rId14" Type="http://schemas.openxmlformats.org/officeDocument/2006/relationships/hyperlink" Target="http://instagram.com/jeskyne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541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pgejdos</dc:creator>
  <cp:keywords/>
  <dc:description/>
  <cp:lastModifiedBy>Pavel Gejdoš</cp:lastModifiedBy>
  <cp:revision>11</cp:revision>
  <dcterms:created xsi:type="dcterms:W3CDTF">2022-06-01T11:47:00Z</dcterms:created>
  <dcterms:modified xsi:type="dcterms:W3CDTF">2025-06-02T07:14:00Z</dcterms:modified>
</cp:coreProperties>
</file>