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4C02" w14:textId="3A370903" w:rsidR="00856211" w:rsidRPr="00573F1C" w:rsidRDefault="005B74A0" w:rsidP="00941BC5">
      <w:pPr>
        <w:spacing w:before="120"/>
        <w:ind w:right="-144"/>
        <w:jc w:val="right"/>
        <w:rPr>
          <w:rFonts w:ascii="Calibri" w:hAnsi="Calibri" w:cs="Calibri"/>
        </w:rPr>
      </w:pPr>
      <w:proofErr w:type="spellStart"/>
      <w:r w:rsidRPr="00573F1C">
        <w:rPr>
          <w:rFonts w:ascii="Calibri" w:hAnsi="Calibri" w:cs="Calibri"/>
        </w:rPr>
        <w:t>Javoříčko</w:t>
      </w:r>
      <w:proofErr w:type="spellEnd"/>
      <w:r w:rsidR="00856211" w:rsidRPr="00573F1C">
        <w:rPr>
          <w:rFonts w:ascii="Calibri" w:hAnsi="Calibri" w:cs="Calibri"/>
        </w:rPr>
        <w:t xml:space="preserve">, </w:t>
      </w:r>
      <w:r w:rsidR="00DF0C81" w:rsidRPr="00573F1C">
        <w:rPr>
          <w:rFonts w:ascii="Calibri" w:hAnsi="Calibri" w:cs="Calibri"/>
        </w:rPr>
        <w:t>3</w:t>
      </w:r>
      <w:r w:rsidR="004E6CD8" w:rsidRPr="00573F1C">
        <w:rPr>
          <w:rFonts w:ascii="Calibri" w:hAnsi="Calibri" w:cs="Calibri"/>
        </w:rPr>
        <w:t>0</w:t>
      </w:r>
      <w:r w:rsidR="00856211" w:rsidRPr="00573F1C">
        <w:rPr>
          <w:rFonts w:ascii="Calibri" w:hAnsi="Calibri" w:cs="Calibri"/>
        </w:rPr>
        <w:t xml:space="preserve">. </w:t>
      </w:r>
      <w:r w:rsidR="004E6CD8" w:rsidRPr="00573F1C">
        <w:rPr>
          <w:rFonts w:ascii="Calibri" w:hAnsi="Calibri" w:cs="Calibri"/>
        </w:rPr>
        <w:t>l</w:t>
      </w:r>
      <w:r w:rsidR="00DF0C81" w:rsidRPr="00573F1C">
        <w:rPr>
          <w:rFonts w:ascii="Calibri" w:hAnsi="Calibri" w:cs="Calibri"/>
        </w:rPr>
        <w:t>edna</w:t>
      </w:r>
      <w:r w:rsidR="00856211" w:rsidRPr="00573F1C">
        <w:rPr>
          <w:rFonts w:ascii="Calibri" w:hAnsi="Calibri" w:cs="Calibri"/>
        </w:rPr>
        <w:t xml:space="preserve"> 20</w:t>
      </w:r>
      <w:r w:rsidRPr="00573F1C">
        <w:rPr>
          <w:rFonts w:ascii="Calibri" w:hAnsi="Calibri" w:cs="Calibri"/>
        </w:rPr>
        <w:t>2</w:t>
      </w:r>
      <w:r w:rsidR="00DF0C81" w:rsidRPr="00573F1C">
        <w:rPr>
          <w:rFonts w:ascii="Calibri" w:hAnsi="Calibri" w:cs="Calibri"/>
        </w:rPr>
        <w:t>5</w:t>
      </w:r>
    </w:p>
    <w:p w14:paraId="6ED7A63D" w14:textId="0B827949" w:rsidR="00770720" w:rsidRPr="00573F1C" w:rsidRDefault="00994C12" w:rsidP="00941BC5">
      <w:pPr>
        <w:ind w:right="-144"/>
        <w:rPr>
          <w:rFonts w:ascii="Calibri" w:hAnsi="Calibri" w:cs="Calibri"/>
          <w:b/>
          <w:sz w:val="28"/>
          <w:szCs w:val="28"/>
        </w:rPr>
      </w:pPr>
      <w:r w:rsidRPr="00573F1C">
        <w:rPr>
          <w:rFonts w:ascii="Calibri" w:hAnsi="Calibri" w:cs="Calibri"/>
          <w:b/>
          <w:sz w:val="28"/>
          <w:szCs w:val="28"/>
        </w:rPr>
        <w:br/>
      </w:r>
      <w:r w:rsidR="00DF0C81" w:rsidRPr="00573F1C">
        <w:rPr>
          <w:rFonts w:ascii="Calibri" w:hAnsi="Calibri" w:cs="Calibri"/>
          <w:b/>
          <w:sz w:val="28"/>
          <w:szCs w:val="28"/>
        </w:rPr>
        <w:t>V Javoříčských jeskyních napočítali opět rekordních 6447 zimujících letounů</w:t>
      </w:r>
    </w:p>
    <w:p w14:paraId="6211773B" w14:textId="77777777" w:rsidR="0060546F" w:rsidRPr="00573F1C" w:rsidRDefault="00856211" w:rsidP="00941BC5">
      <w:pPr>
        <w:ind w:right="-144"/>
        <w:rPr>
          <w:rFonts w:ascii="Calibri" w:hAnsi="Calibri" w:cs="Calibri"/>
          <w:i/>
        </w:rPr>
      </w:pPr>
      <w:r w:rsidRPr="00573F1C">
        <w:rPr>
          <w:rFonts w:ascii="Calibri" w:hAnsi="Calibri" w:cs="Calibri"/>
          <w:i/>
        </w:rPr>
        <w:t>Tisková zpráva</w:t>
      </w:r>
    </w:p>
    <w:p w14:paraId="38D7D95A" w14:textId="30899FAB" w:rsidR="00DF0C81" w:rsidRPr="00573F1C" w:rsidRDefault="00DF0C81" w:rsidP="00DF0C81">
      <w:pPr>
        <w:spacing w:after="60"/>
        <w:ind w:right="-142"/>
        <w:rPr>
          <w:rFonts w:ascii="Calibri" w:eastAsia="Times New Roman" w:hAnsi="Calibri" w:cs="Calibri"/>
          <w:bdr w:val="none" w:sz="0" w:space="0" w:color="auto" w:frame="1"/>
          <w:lang w:eastAsia="cs-CZ"/>
        </w:rPr>
      </w:pPr>
      <w:hyperlink r:id="rId6" w:tgtFrame="_blank" w:history="1">
        <w:r w:rsidRPr="00573F1C">
          <w:rPr>
            <w:rStyle w:val="Hypertextovodkaz"/>
            <w:rFonts w:ascii="Calibri" w:eastAsia="Times New Roman" w:hAnsi="Calibri" w:cs="Calibri"/>
            <w:b/>
            <w:bCs/>
            <w:color w:val="auto"/>
            <w:bdr w:val="none" w:sz="0" w:space="0" w:color="auto" w:frame="1"/>
            <w:lang w:eastAsia="cs-CZ"/>
          </w:rPr>
          <w:t>Javoříčské jeskyně </w:t>
        </w:r>
      </w:hyperlink>
      <w:r w:rsidRPr="00573F1C">
        <w:rPr>
          <w:rFonts w:ascii="Calibri" w:eastAsia="Times New Roman" w:hAnsi="Calibri" w:cs="Calibri"/>
          <w:bdr w:val="none" w:sz="0" w:space="0" w:color="auto" w:frame="1"/>
          <w:lang w:eastAsia="cs-CZ"/>
        </w:rPr>
        <w:t>na Olomoucku opět potvrdily titul největšího známého zimoviště netopýrů a vrápenců na území České republiky. Při pravidelném sčítání v celém rozsáhlém systému Javoříčských jeskyní v lednu 2025 celkem 15 sčitatelů z řad ochránců přírody a jeskyňářů zastihlo a zaevidovalo 6447 kusů zimujících letounů sedmi druhů. Nejpočetnějším byl vrápenec malý s počtem 6158 kusů, dále netopýr brvitý (208 ks), netopýr velký (46), netopýr vodní, netopýr řasnatý, netopýr Brandtův, netopýr vousatý a netopýr ušatý. "Děkujeme za osobní podporu na sčítání všem zúčastněným," říká javoříčský vedoucí Martin Koudelka. </w:t>
      </w:r>
    </w:p>
    <w:p w14:paraId="4BBA1714" w14:textId="77777777" w:rsidR="00DF0C81" w:rsidRPr="00DF0C81" w:rsidRDefault="00DF0C81" w:rsidP="00DF0C81">
      <w:pPr>
        <w:spacing w:after="60"/>
        <w:ind w:right="-142"/>
        <w:rPr>
          <w:rFonts w:ascii="Calibri" w:eastAsia="Times New Roman" w:hAnsi="Calibri" w:cs="Calibri"/>
          <w:bdr w:val="none" w:sz="0" w:space="0" w:color="auto" w:frame="1"/>
          <w:lang w:eastAsia="cs-CZ"/>
        </w:rPr>
      </w:pPr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Početnost létajících savců v oblíbeném podzemním labyrintu pod kopcem Špraněk u </w:t>
      </w:r>
      <w:proofErr w:type="spellStart"/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Javoříčka</w:t>
      </w:r>
      <w:proofErr w:type="spellEnd"/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byla srovnatelná s předchozími roky. "A to je odhadem tak jedna třetina ze skutečného počtu, další letouni jsou pravděpodobně ukryti v různých škvírách v horních partiích jeskyní, kam nedohlédneme," upozorňují ochránci přírody.</w:t>
      </w:r>
    </w:p>
    <w:p w14:paraId="3D143BBF" w14:textId="77777777" w:rsidR="00DF0C81" w:rsidRPr="00DF0C81" w:rsidRDefault="00DF0C81" w:rsidP="00DF0C81">
      <w:pPr>
        <w:spacing w:after="60"/>
        <w:ind w:right="-142"/>
        <w:rPr>
          <w:rFonts w:ascii="Calibri" w:eastAsia="Times New Roman" w:hAnsi="Calibri" w:cs="Calibri"/>
          <w:bdr w:val="none" w:sz="0" w:space="0" w:color="auto" w:frame="1"/>
          <w:lang w:eastAsia="cs-CZ"/>
        </w:rPr>
      </w:pPr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Tito tajemní letouni se bezproblémově orientují v temných dutinách díky tzv. echolokaci. Ne všichni ale spí celou zimu. Občas se i proletí podívat se ven, jak prokázaly záznamy ze zařízení ve vstupních dveřích monitorující počty vletů. Instalovali ho tam odborníci z Ústavu biologie obratlovců Akademie věd ČR, </w:t>
      </w:r>
      <w:hyperlink r:id="rId7" w:tgtFrame="_blank" w:history="1">
        <w:r w:rsidRPr="00DF0C81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Agentury ochrany přírody a krajiny ČR</w:t>
        </w:r>
      </w:hyperlink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 a </w:t>
      </w:r>
      <w:hyperlink r:id="rId8" w:tgtFrame="_blank" w:history="1">
        <w:r w:rsidRPr="00DF0C81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České společnosti pro ochranu netopýrů</w:t>
        </w:r>
      </w:hyperlink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 (ČESON)-Náš soused netopýr.</w:t>
      </w:r>
    </w:p>
    <w:p w14:paraId="4C44F44A" w14:textId="2DAA1EC7" w:rsidR="00DF0C81" w:rsidRPr="00573F1C" w:rsidRDefault="00DF0C81" w:rsidP="00DF0C81">
      <w:pPr>
        <w:spacing w:after="60"/>
        <w:ind w:right="-142"/>
        <w:rPr>
          <w:rFonts w:ascii="Calibri" w:eastAsia="Times New Roman" w:hAnsi="Calibri" w:cs="Calibri"/>
          <w:bdr w:val="none" w:sz="0" w:space="0" w:color="auto" w:frame="1"/>
          <w:lang w:eastAsia="cs-CZ"/>
        </w:rPr>
      </w:pPr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Odborníci život letounů v podzemí pod národní přírodní rezervací Špraněk systematicky monitorují již 35 let – od roku 1989. První zmínka o netopýrech v této lokalitě pochází od pražského zoologa – entomologa a</w:t>
      </w:r>
      <w:r w:rsidRPr="00573F1C">
        <w:rPr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zakladatele </w:t>
      </w:r>
      <w:proofErr w:type="spellStart"/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chiropterologie</w:t>
      </w:r>
      <w:proofErr w:type="spellEnd"/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Friedricha A. </w:t>
      </w:r>
      <w:proofErr w:type="spellStart"/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Kolenatiho</w:t>
      </w:r>
      <w:proofErr w:type="spellEnd"/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z roku 1856. Popisuje, že mu netopýry z „vápencové jeskyně u Bouzova“ 16. ledna dodal lesní geometr </w:t>
      </w:r>
      <w:proofErr w:type="spellStart"/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Schrodt</w:t>
      </w:r>
      <w:proofErr w:type="spellEnd"/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. </w:t>
      </w:r>
    </w:p>
    <w:p w14:paraId="4E365E40" w14:textId="75C41132" w:rsidR="00DF0C81" w:rsidRPr="00DF0C81" w:rsidRDefault="00DF0C81" w:rsidP="00DF0C81">
      <w:pPr>
        <w:spacing w:after="60"/>
        <w:ind w:right="-142"/>
        <w:rPr>
          <w:rFonts w:ascii="Calibri" w:eastAsia="Times New Roman" w:hAnsi="Calibri" w:cs="Calibri"/>
          <w:bdr w:val="none" w:sz="0" w:space="0" w:color="auto" w:frame="1"/>
          <w:lang w:eastAsia="cs-CZ"/>
        </w:rPr>
      </w:pPr>
      <w:r w:rsidRPr="00573F1C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Podzemní systém Javoříčských jeskyní vytváří komplikovaný komplex chodeb, dómů a propastí. Byly vytvořeny v ostrůvku devonských vápenců a na jejich vývoji se podílel potok Špraněk, který dal jméno i národní přírodní rezervaci nad jeskyněmi. Podstatná část jeskyní byla objevena již v roce 1938 a zpřístupněna veřejnosti v roce 1953. Jeskyně jsou proslulé bohatou a pestrou krápníkovou výzdobou. Více o jejich historii i prohlídkách je na webu </w:t>
      </w:r>
      <w:hyperlink r:id="rId9" w:history="1">
        <w:r w:rsidRPr="00573F1C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javoricske.caves.cz</w:t>
        </w:r>
      </w:hyperlink>
    </w:p>
    <w:p w14:paraId="0C5C95ED" w14:textId="40628DF9" w:rsidR="00DF0C81" w:rsidRPr="00DF0C81" w:rsidRDefault="00DF0C81" w:rsidP="00DF0C81">
      <w:pPr>
        <w:spacing w:after="60"/>
        <w:ind w:right="-142"/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</w:pPr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Vzhledem k tomu, že lidé si s netopýry a vrápenci v členitém krasovém systému nijak nezavazí, průvodci </w:t>
      </w:r>
      <w:r w:rsidRPr="00DF0C81"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  <w:t>zvou návštěvníky do Javoříčských jeskyní i v zimě </w:t>
      </w:r>
      <w:r w:rsidRPr="00573F1C"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  <w:t>–</w:t>
      </w:r>
      <w:r w:rsidRPr="00DF0C81"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  <w:t> </w:t>
      </w:r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během pracovní doby </w:t>
      </w:r>
      <w:r w:rsidRPr="00DF0C81"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  <w:t>ve všední dny na dvě prohlídky – v</w:t>
      </w:r>
      <w:r w:rsidRPr="00573F1C"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  <w:t> </w:t>
      </w:r>
      <w:r w:rsidRPr="00DF0C81"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  <w:t>10:00 a ve 13:00</w:t>
      </w:r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.  </w:t>
      </w:r>
    </w:p>
    <w:p w14:paraId="56F04CCF" w14:textId="0CAFC0AD" w:rsidR="00DF0C81" w:rsidRPr="00DF0C81" w:rsidRDefault="00DF0C81" w:rsidP="00DF0C81">
      <w:pPr>
        <w:spacing w:after="60"/>
        <w:ind w:right="-142"/>
        <w:rPr>
          <w:rFonts w:ascii="Calibri" w:eastAsia="Times New Roman" w:hAnsi="Calibri" w:cs="Calibri"/>
          <w:bdr w:val="none" w:sz="0" w:space="0" w:color="auto" w:frame="1"/>
          <w:lang w:eastAsia="cs-CZ"/>
        </w:rPr>
      </w:pPr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Obdobně ve všední dny v 10:00 a v 13:00 mají mimo sezónu otevřeno i nedaleké </w:t>
      </w:r>
      <w:r w:rsidRPr="00DF0C81"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  <w:t>Mladečské jeskyně</w:t>
      </w:r>
      <w:r w:rsidRPr="00573F1C"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  <w:t xml:space="preserve"> </w:t>
      </w:r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v</w:t>
      </w:r>
      <w:r w:rsidRPr="00573F1C">
        <w:rPr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národní přírodní památce </w:t>
      </w:r>
      <w:proofErr w:type="spellStart"/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Třesín</w:t>
      </w:r>
      <w:proofErr w:type="spellEnd"/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u Litovle. </w:t>
      </w:r>
    </w:p>
    <w:p w14:paraId="5BBF8561" w14:textId="77777777" w:rsidR="00DF0C81" w:rsidRPr="00DF0C81" w:rsidRDefault="00DF0C81" w:rsidP="00DF0C81">
      <w:pPr>
        <w:spacing w:after="60"/>
        <w:ind w:right="-142"/>
        <w:rPr>
          <w:rFonts w:ascii="Calibri" w:eastAsia="Times New Roman" w:hAnsi="Calibri" w:cs="Calibri"/>
          <w:bdr w:val="none" w:sz="0" w:space="0" w:color="auto" w:frame="1"/>
          <w:lang w:eastAsia="cs-CZ"/>
        </w:rPr>
      </w:pPr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I v Mladči letos 17. ledna </w:t>
      </w:r>
      <w:hyperlink r:id="rId10" w:tgtFrame="_blank" w:history="1">
        <w:r w:rsidRPr="00DF0C81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počítali letouny</w:t>
        </w:r>
      </w:hyperlink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 a zaznamenali 100 vrápenců malých (téměř jednou tolik oproti roku 2024), 5 netopýrů brvitých a 1 netopýra vodního. Během sčítání byla také sbírána data pro výzkum na téma </w:t>
      </w:r>
      <w:proofErr w:type="spellStart"/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>termopreference</w:t>
      </w:r>
      <w:proofErr w:type="spellEnd"/>
      <w:r w:rsidRPr="00DF0C81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hibernujících vrápenců.  </w:t>
      </w:r>
    </w:p>
    <w:p w14:paraId="086D81C6" w14:textId="3A6B26AE" w:rsidR="00770720" w:rsidRPr="00573F1C" w:rsidRDefault="00C736A5" w:rsidP="00B07A96">
      <w:pPr>
        <w:spacing w:after="60"/>
        <w:ind w:right="-142"/>
        <w:rPr>
          <w:i/>
          <w:sz w:val="21"/>
          <w:szCs w:val="21"/>
        </w:rPr>
      </w:pPr>
      <w:r w:rsidRPr="00573F1C">
        <w:rPr>
          <w:i/>
          <w:sz w:val="21"/>
          <w:szCs w:val="21"/>
        </w:rPr>
        <w:br/>
      </w:r>
      <w:r w:rsidR="00BD3201" w:rsidRPr="00573F1C">
        <w:rPr>
          <w:i/>
          <w:sz w:val="21"/>
          <w:szCs w:val="21"/>
        </w:rPr>
        <w:t>Kontakt: Mgr. Pavel Gejdoš, PR SJ</w:t>
      </w:r>
      <w:r w:rsidR="003C31ED" w:rsidRPr="00573F1C">
        <w:rPr>
          <w:i/>
          <w:sz w:val="21"/>
          <w:szCs w:val="21"/>
        </w:rPr>
        <w:t xml:space="preserve"> </w:t>
      </w:r>
      <w:r w:rsidR="00BD3201" w:rsidRPr="00573F1C">
        <w:rPr>
          <w:i/>
          <w:sz w:val="21"/>
          <w:szCs w:val="21"/>
        </w:rPr>
        <w:t xml:space="preserve">ČR, e-mail: </w:t>
      </w:r>
      <w:hyperlink r:id="rId11" w:history="1">
        <w:r w:rsidR="00BD3201" w:rsidRPr="00573F1C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="00BD3201" w:rsidRPr="00573F1C">
        <w:rPr>
          <w:i/>
          <w:sz w:val="21"/>
          <w:szCs w:val="21"/>
        </w:rPr>
        <w:t>, tel.: 724 678</w:t>
      </w:r>
      <w:r w:rsidR="00B07A96" w:rsidRPr="00573F1C">
        <w:rPr>
          <w:i/>
          <w:sz w:val="21"/>
          <w:szCs w:val="21"/>
        </w:rPr>
        <w:t> </w:t>
      </w:r>
      <w:r w:rsidR="00BD3201" w:rsidRPr="00573F1C">
        <w:rPr>
          <w:i/>
          <w:sz w:val="21"/>
          <w:szCs w:val="21"/>
        </w:rPr>
        <w:t>153</w:t>
      </w:r>
      <w:r w:rsidR="00B07A96" w:rsidRPr="00573F1C">
        <w:rPr>
          <w:i/>
          <w:sz w:val="21"/>
          <w:szCs w:val="21"/>
        </w:rPr>
        <w:br/>
        <w:t xml:space="preserve">Ing. Martin Koudelka, vedoucí Javoříčských jeskyní, e-mail: </w:t>
      </w:r>
      <w:hyperlink r:id="rId12" w:history="1">
        <w:r w:rsidR="00B07A96" w:rsidRPr="00573F1C">
          <w:rPr>
            <w:rStyle w:val="Hypertextovodkaz"/>
            <w:i/>
            <w:color w:val="auto"/>
            <w:sz w:val="21"/>
            <w:szCs w:val="21"/>
          </w:rPr>
          <w:t>koudelka@caves.cz</w:t>
        </w:r>
      </w:hyperlink>
    </w:p>
    <w:sectPr w:rsidR="00770720" w:rsidRPr="00573F1C" w:rsidSect="001B7396">
      <w:headerReference w:type="first" r:id="rId13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6E64" w14:textId="77777777" w:rsidR="00C94155" w:rsidRDefault="00C94155" w:rsidP="009A7EA8">
      <w:pPr>
        <w:spacing w:after="0" w:line="240" w:lineRule="auto"/>
      </w:pPr>
      <w:r>
        <w:separator/>
      </w:r>
    </w:p>
  </w:endnote>
  <w:endnote w:type="continuationSeparator" w:id="0">
    <w:p w14:paraId="069FD99B" w14:textId="77777777" w:rsidR="00C94155" w:rsidRDefault="00C94155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6B27" w14:textId="77777777" w:rsidR="00C94155" w:rsidRDefault="00C94155" w:rsidP="009A7EA8">
      <w:pPr>
        <w:spacing w:after="0" w:line="240" w:lineRule="auto"/>
      </w:pPr>
      <w:r>
        <w:separator/>
      </w:r>
    </w:p>
  </w:footnote>
  <w:footnote w:type="continuationSeparator" w:id="0">
    <w:p w14:paraId="7BB1BFE7" w14:textId="77777777" w:rsidR="00C94155" w:rsidRDefault="00C94155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10422D"/>
    <w:rsid w:val="001712F1"/>
    <w:rsid w:val="00183DC9"/>
    <w:rsid w:val="001A01B9"/>
    <w:rsid w:val="001B7396"/>
    <w:rsid w:val="001C0148"/>
    <w:rsid w:val="001C1487"/>
    <w:rsid w:val="001D2978"/>
    <w:rsid w:val="001F32DB"/>
    <w:rsid w:val="00204477"/>
    <w:rsid w:val="00215306"/>
    <w:rsid w:val="0025503F"/>
    <w:rsid w:val="00260AA9"/>
    <w:rsid w:val="002A7790"/>
    <w:rsid w:val="002B2E00"/>
    <w:rsid w:val="002D568D"/>
    <w:rsid w:val="002F7C47"/>
    <w:rsid w:val="00380FAB"/>
    <w:rsid w:val="003C31ED"/>
    <w:rsid w:val="003E71E5"/>
    <w:rsid w:val="003E78F3"/>
    <w:rsid w:val="00415181"/>
    <w:rsid w:val="0042350D"/>
    <w:rsid w:val="004635D7"/>
    <w:rsid w:val="004830C8"/>
    <w:rsid w:val="004C2769"/>
    <w:rsid w:val="004D422F"/>
    <w:rsid w:val="004E6CD8"/>
    <w:rsid w:val="00514E12"/>
    <w:rsid w:val="00522614"/>
    <w:rsid w:val="00573F1C"/>
    <w:rsid w:val="005B74A0"/>
    <w:rsid w:val="0060546F"/>
    <w:rsid w:val="0063342D"/>
    <w:rsid w:val="0063474D"/>
    <w:rsid w:val="006921AB"/>
    <w:rsid w:val="006B79DF"/>
    <w:rsid w:val="006F00A4"/>
    <w:rsid w:val="0073049B"/>
    <w:rsid w:val="00747397"/>
    <w:rsid w:val="00761C90"/>
    <w:rsid w:val="00770720"/>
    <w:rsid w:val="00770919"/>
    <w:rsid w:val="00776769"/>
    <w:rsid w:val="007A77C4"/>
    <w:rsid w:val="007B1753"/>
    <w:rsid w:val="007C3A27"/>
    <w:rsid w:val="008051AD"/>
    <w:rsid w:val="00856211"/>
    <w:rsid w:val="008762DC"/>
    <w:rsid w:val="008867BC"/>
    <w:rsid w:val="008B1306"/>
    <w:rsid w:val="008F5B14"/>
    <w:rsid w:val="00941BC5"/>
    <w:rsid w:val="00947F87"/>
    <w:rsid w:val="00955673"/>
    <w:rsid w:val="00972D06"/>
    <w:rsid w:val="00974866"/>
    <w:rsid w:val="00994C12"/>
    <w:rsid w:val="00994E15"/>
    <w:rsid w:val="009A7EA8"/>
    <w:rsid w:val="00A01F0A"/>
    <w:rsid w:val="00A165B2"/>
    <w:rsid w:val="00A30106"/>
    <w:rsid w:val="00A41F4E"/>
    <w:rsid w:val="00A511B7"/>
    <w:rsid w:val="00A950AD"/>
    <w:rsid w:val="00AD0CEB"/>
    <w:rsid w:val="00B05F7E"/>
    <w:rsid w:val="00B077A2"/>
    <w:rsid w:val="00B07A96"/>
    <w:rsid w:val="00B31812"/>
    <w:rsid w:val="00B47157"/>
    <w:rsid w:val="00B53DEB"/>
    <w:rsid w:val="00BD3201"/>
    <w:rsid w:val="00BD33ED"/>
    <w:rsid w:val="00BF78FB"/>
    <w:rsid w:val="00C37881"/>
    <w:rsid w:val="00C736A5"/>
    <w:rsid w:val="00C804EF"/>
    <w:rsid w:val="00C94155"/>
    <w:rsid w:val="00CC364E"/>
    <w:rsid w:val="00CD7DDC"/>
    <w:rsid w:val="00D312AE"/>
    <w:rsid w:val="00D33D0A"/>
    <w:rsid w:val="00DA3880"/>
    <w:rsid w:val="00DB3B5B"/>
    <w:rsid w:val="00DE6666"/>
    <w:rsid w:val="00DF0C81"/>
    <w:rsid w:val="00E27095"/>
    <w:rsid w:val="00E31EA5"/>
    <w:rsid w:val="00E81639"/>
    <w:rsid w:val="00EC3B75"/>
    <w:rsid w:val="00F15494"/>
    <w:rsid w:val="00F161B3"/>
    <w:rsid w:val="00F2646E"/>
    <w:rsid w:val="00F51A62"/>
    <w:rsid w:val="00F95B14"/>
    <w:rsid w:val="00FA314D"/>
    <w:rsid w:val="00FB19E6"/>
    <w:rsid w:val="00FC0DD2"/>
    <w:rsid w:val="00FC5B5C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  <w:style w:type="character" w:styleId="Nevyeenzmnka">
    <w:name w:val="Unresolved Mention"/>
    <w:basedOn w:val="Standardnpsmoodstavce"/>
    <w:uiPriority w:val="99"/>
    <w:semiHidden/>
    <w:unhideWhenUsed/>
    <w:rsid w:val="00B07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on.org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ochranaprirody.cz/" TargetMode="External"/><Relationship Id="rId12" Type="http://schemas.openxmlformats.org/officeDocument/2006/relationships/hyperlink" Target="mailto:koudelka@cav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voricske.caves.cz/navstivte-jeskyne/javoricske-jeskyne" TargetMode="External"/><Relationship Id="rId11" Type="http://schemas.openxmlformats.org/officeDocument/2006/relationships/hyperlink" Target="mailto:gejdos@cave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mladecskejeskyne/posts/pfbid0skc9KDKpTZQNWosrG52Sy9d7NtXbgGw8gZRmPB99ZR18oPffaj6aYESNLmtM2G3N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javoricske.caves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8</cp:revision>
  <dcterms:created xsi:type="dcterms:W3CDTF">2024-03-07T07:21:00Z</dcterms:created>
  <dcterms:modified xsi:type="dcterms:W3CDTF">2025-01-30T15:01:00Z</dcterms:modified>
</cp:coreProperties>
</file>