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4D01A" w14:textId="21518528" w:rsidR="00856211" w:rsidRPr="008D5F97" w:rsidRDefault="0090147B" w:rsidP="000E5708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Supíkovice</w:t>
      </w:r>
      <w:r w:rsidR="00856211" w:rsidRPr="008D5F97">
        <w:rPr>
          <w:rFonts w:ascii="Calibri" w:hAnsi="Calibri" w:cs="Calibri"/>
        </w:rPr>
        <w:t xml:space="preserve">, </w:t>
      </w:r>
      <w:r w:rsidR="00DE456B">
        <w:rPr>
          <w:rFonts w:ascii="Calibri" w:hAnsi="Calibri" w:cs="Calibri"/>
        </w:rPr>
        <w:t>9</w:t>
      </w:r>
      <w:r w:rsidR="00856211" w:rsidRPr="008D5F97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srpna</w:t>
      </w:r>
      <w:r w:rsidR="00856211" w:rsidRPr="008D5F97">
        <w:rPr>
          <w:rFonts w:ascii="Calibri" w:hAnsi="Calibri" w:cs="Calibri"/>
        </w:rPr>
        <w:t xml:space="preserve"> 20</w:t>
      </w:r>
      <w:r w:rsidR="000F3D93" w:rsidRPr="008D5F97">
        <w:rPr>
          <w:rFonts w:ascii="Calibri" w:hAnsi="Calibri" w:cs="Calibri"/>
        </w:rPr>
        <w:t>2</w:t>
      </w:r>
      <w:r>
        <w:rPr>
          <w:rFonts w:ascii="Calibri" w:hAnsi="Calibri" w:cs="Calibri"/>
        </w:rPr>
        <w:t>3</w:t>
      </w:r>
    </w:p>
    <w:p w14:paraId="1AE03716" w14:textId="77777777" w:rsidR="00770720" w:rsidRPr="008D5F97" w:rsidRDefault="008D5F97" w:rsidP="000E5708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/>
      </w:r>
      <w:r w:rsidR="002F4A36">
        <w:rPr>
          <w:rFonts w:ascii="Calibri" w:hAnsi="Calibri" w:cs="Calibri"/>
          <w:b/>
          <w:sz w:val="28"/>
          <w:szCs w:val="28"/>
        </w:rPr>
        <w:t>Jeskyně Na Špičáku zve 18. srpna 2023 na Mezinárodní noc pro netopýry</w:t>
      </w:r>
    </w:p>
    <w:p w14:paraId="26ADFEF7" w14:textId="77777777" w:rsidR="0060546F" w:rsidRPr="008D5F97" w:rsidRDefault="00856211" w:rsidP="000E5708">
      <w:pPr>
        <w:ind w:right="-144"/>
        <w:rPr>
          <w:rFonts w:ascii="Calibri" w:hAnsi="Calibri" w:cs="Calibri"/>
          <w:i/>
        </w:rPr>
      </w:pPr>
      <w:r w:rsidRPr="008D5F97">
        <w:rPr>
          <w:rFonts w:ascii="Calibri" w:hAnsi="Calibri" w:cs="Calibri"/>
          <w:i/>
        </w:rPr>
        <w:t>Tisková zpráva</w:t>
      </w:r>
    </w:p>
    <w:p w14:paraId="7C1B1781" w14:textId="6031C88A" w:rsidR="002F4A36" w:rsidRDefault="002C209A" w:rsidP="00363CC4">
      <w:pPr>
        <w:tabs>
          <w:tab w:val="left" w:pos="4380"/>
        </w:tabs>
        <w:spacing w:after="120" w:line="240" w:lineRule="auto"/>
        <w:ind w:right="-144"/>
        <w:jc w:val="both"/>
      </w:pPr>
      <w:r>
        <w:t>J</w:t>
      </w:r>
      <w:r w:rsidR="002F4A36">
        <w:t xml:space="preserve">ak se váží nebo měří netopýři? </w:t>
      </w:r>
      <w:r>
        <w:t xml:space="preserve"> Zájemci o odpovědi nejen na tyto otázky jsou </w:t>
      </w:r>
      <w:r w:rsidRPr="00ED51F8">
        <w:rPr>
          <w:b/>
        </w:rPr>
        <w:t>zváni v </w:t>
      </w:r>
      <w:r w:rsidR="00D15888" w:rsidRPr="00ED51F8">
        <w:rPr>
          <w:b/>
        </w:rPr>
        <w:t>pátek</w:t>
      </w:r>
      <w:r w:rsidR="002F4A36" w:rsidRPr="00ED51F8">
        <w:rPr>
          <w:b/>
        </w:rPr>
        <w:t xml:space="preserve"> 18. srpna </w:t>
      </w:r>
      <w:r w:rsidRPr="00ED51F8">
        <w:rPr>
          <w:b/>
        </w:rPr>
        <w:t xml:space="preserve">2023 do </w:t>
      </w:r>
      <w:r w:rsidR="002F4A36" w:rsidRPr="00ED51F8">
        <w:rPr>
          <w:b/>
        </w:rPr>
        <w:t>Jeskyn</w:t>
      </w:r>
      <w:r w:rsidRPr="00ED51F8">
        <w:rPr>
          <w:b/>
        </w:rPr>
        <w:t>ě</w:t>
      </w:r>
      <w:r w:rsidR="002F4A36" w:rsidRPr="00ED51F8">
        <w:rPr>
          <w:b/>
        </w:rPr>
        <w:t xml:space="preserve"> Na Špičáku</w:t>
      </w:r>
      <w:r w:rsidR="002F4A36">
        <w:t xml:space="preserve"> </w:t>
      </w:r>
      <w:r w:rsidR="003D137A">
        <w:t xml:space="preserve">(JNŠ) </w:t>
      </w:r>
      <w:r w:rsidR="002F4A36">
        <w:t xml:space="preserve">u Supíkovic na Jesenicku. </w:t>
      </w:r>
      <w:r w:rsidR="000A2A54">
        <w:t xml:space="preserve">Na </w:t>
      </w:r>
      <w:r w:rsidR="000A2A54" w:rsidRPr="00ED51F8">
        <w:rPr>
          <w:b/>
        </w:rPr>
        <w:t>Mezinárodní noc pro netopýry</w:t>
      </w:r>
      <w:r w:rsidR="000A2A54" w:rsidRPr="000A2A54">
        <w:t xml:space="preserve"> </w:t>
      </w:r>
      <w:r w:rsidR="000A2A54">
        <w:t xml:space="preserve">(MNN). </w:t>
      </w:r>
      <w:r>
        <w:t>„</w:t>
      </w:r>
      <w:r w:rsidR="002F4A36">
        <w:t>Dozvíte se mnoho detailů z jejich tajuplného života. V rámci tradiční akce jsme pro vše</w:t>
      </w:r>
      <w:r>
        <w:t xml:space="preserve">chny zvídavé milovníky přírody, </w:t>
      </w:r>
      <w:r w:rsidR="002F4A36">
        <w:t>malé i</w:t>
      </w:r>
      <w:r w:rsidR="000E5708">
        <w:t> </w:t>
      </w:r>
      <w:r w:rsidR="002F4A36">
        <w:t>velké</w:t>
      </w:r>
      <w:r>
        <w:t>,</w:t>
      </w:r>
      <w:r w:rsidR="002F4A36">
        <w:t xml:space="preserve"> připravili mnoho překvapení</w:t>
      </w:r>
      <w:r w:rsidR="000A2A54">
        <w:t>. Startujeme v 18 hodin herní hodinkou pro nejmenší</w:t>
      </w:r>
      <w:r>
        <w:t xml:space="preserve">,“ zve vedoucí </w:t>
      </w:r>
      <w:r w:rsidR="00232FCC">
        <w:t>JNŠ</w:t>
      </w:r>
      <w:r>
        <w:t xml:space="preserve"> Andrea Švubová</w:t>
      </w:r>
      <w:r w:rsidR="002F4A36">
        <w:t>. Děti čeká několik zábavných disciplín. Netopýry budou například malovat, sestaví jim jídelníček a pak je uloží i ke spánku. U jednoho stanoviště si zahrají i na jeskyňáře.</w:t>
      </w:r>
    </w:p>
    <w:p w14:paraId="36619E89" w14:textId="625A5672" w:rsidR="002F4A36" w:rsidRDefault="002F4A36" w:rsidP="00363CC4">
      <w:pPr>
        <w:tabs>
          <w:tab w:val="left" w:pos="4380"/>
        </w:tabs>
        <w:spacing w:after="120" w:line="240" w:lineRule="auto"/>
        <w:ind w:right="-144"/>
        <w:jc w:val="both"/>
      </w:pPr>
      <w:r>
        <w:t>V 19:30 zač</w:t>
      </w:r>
      <w:r w:rsidR="00D15888">
        <w:t>ne</w:t>
      </w:r>
      <w:r>
        <w:t xml:space="preserve"> odborná část. Vedle základních informací o letounech, jejich druzích, stavbě těla nebo složení potravy popíše Vladimír Hanzal z Agentury ochrany přírody a krajiny ČR</w:t>
      </w:r>
      <w:r w:rsidR="000A2A54">
        <w:t xml:space="preserve"> (AOPK ČR)</w:t>
      </w:r>
      <w:r w:rsidR="00232FCC">
        <w:t xml:space="preserve"> </w:t>
      </w:r>
      <w:r>
        <w:t>návštěvníkům i metody výzkumu nočních tvorů. „Seznámím</w:t>
      </w:r>
      <w:r w:rsidR="000A2A54">
        <w:t>e</w:t>
      </w:r>
      <w:r w:rsidR="00232FCC">
        <w:t xml:space="preserve"> posluchače</w:t>
      </w:r>
      <w:r w:rsidR="00D15888">
        <w:t xml:space="preserve"> </w:t>
      </w:r>
      <w:r>
        <w:t>s tím, co lze zjistit kroužkováním netopýrů, nebo proč se některé druhy už nekroužkují. Nebudou chybět ani informace o průběhu letního a zimního monitoringu. V</w:t>
      </w:r>
      <w:r w:rsidR="000E5708">
        <w:t> </w:t>
      </w:r>
      <w:r>
        <w:t>neposled</w:t>
      </w:r>
      <w:r w:rsidR="000A2A54">
        <w:t xml:space="preserve">ní řadě </w:t>
      </w:r>
      <w:proofErr w:type="gramStart"/>
      <w:r w:rsidR="000A2A54">
        <w:t>ukáž</w:t>
      </w:r>
      <w:r w:rsidR="00D15888">
        <w:t>eme</w:t>
      </w:r>
      <w:r w:rsidR="000A2A54">
        <w:t xml:space="preserve"> ,</w:t>
      </w:r>
      <w:proofErr w:type="spellStart"/>
      <w:r w:rsidR="000A2A54">
        <w:t>batdetektory</w:t>
      </w:r>
      <w:proofErr w:type="spellEnd"/>
      <w:proofErr w:type="gramEnd"/>
      <w:r w:rsidR="000A2A54">
        <w:t>´</w:t>
      </w:r>
      <w:r>
        <w:t>. Ty jsou pro nás při výzkumu netopýrů velkými pomocníky</w:t>
      </w:r>
      <w:r w:rsidR="000A2A54">
        <w:t>,“ přibližuje Hanzal</w:t>
      </w:r>
      <w:r>
        <w:t>.</w:t>
      </w:r>
    </w:p>
    <w:p w14:paraId="5A0BAC2F" w14:textId="0DF53966" w:rsidR="000A2A54" w:rsidRDefault="002F4A36" w:rsidP="00363CC4">
      <w:pPr>
        <w:tabs>
          <w:tab w:val="left" w:pos="4380"/>
        </w:tabs>
        <w:spacing w:after="120" w:line="240" w:lineRule="auto"/>
        <w:ind w:right="-144"/>
        <w:jc w:val="both"/>
      </w:pPr>
      <w:r>
        <w:t>Asi po hodin</w:t>
      </w:r>
      <w:r w:rsidR="000A2A54">
        <w:t>ě</w:t>
      </w:r>
      <w:r>
        <w:t xml:space="preserve"> zamíří </w:t>
      </w:r>
      <w:r w:rsidR="000A2A54">
        <w:t>účastníci</w:t>
      </w:r>
      <w:r>
        <w:t xml:space="preserve"> do podzemí</w:t>
      </w:r>
      <w:r w:rsidR="00232FCC">
        <w:t>, na individuální prohlídku jeskyně. „Nebude ale s </w:t>
      </w:r>
      <w:r>
        <w:t>výkladem</w:t>
      </w:r>
      <w:r w:rsidR="00232FCC">
        <w:t>,“ upřesňuje Švubová</w:t>
      </w:r>
      <w:r w:rsidR="003D137A">
        <w:t>.</w:t>
      </w:r>
      <w:r w:rsidR="00232FCC">
        <w:t xml:space="preserve"> „</w:t>
      </w:r>
      <w:r>
        <w:t>Na druhé straně však bude oproti těm běžným o něco dobrodružnější. Elektrické osvětlení totiž necháme spát. Doporučujeme proto, aby si návštěvníci donesli baterky</w:t>
      </w:r>
      <w:r w:rsidR="003D137A">
        <w:t>,</w:t>
      </w:r>
      <w:r w:rsidR="000A2A54">
        <w:t xml:space="preserve">“ </w:t>
      </w:r>
      <w:r w:rsidR="003D137A">
        <w:t xml:space="preserve">dodává. </w:t>
      </w:r>
    </w:p>
    <w:p w14:paraId="0CD96CAE" w14:textId="28F05C15" w:rsidR="002F4A36" w:rsidRDefault="002F4A36" w:rsidP="00363CC4">
      <w:pPr>
        <w:tabs>
          <w:tab w:val="left" w:pos="4380"/>
        </w:tabs>
        <w:spacing w:after="120" w:line="240" w:lineRule="auto"/>
        <w:ind w:right="-144"/>
        <w:jc w:val="both"/>
      </w:pPr>
      <w:r>
        <w:t>Po návratu z labyrintu bude následovat přednáška Jiřího Šafáře</w:t>
      </w:r>
      <w:r w:rsidR="000A2A54">
        <w:t xml:space="preserve"> z</w:t>
      </w:r>
      <w:r w:rsidR="00F01B77">
        <w:t> </w:t>
      </w:r>
      <w:r w:rsidR="000A2A54">
        <w:t>AOPK</w:t>
      </w:r>
      <w:r w:rsidR="00F01B77">
        <w:t xml:space="preserve"> ČR</w:t>
      </w:r>
      <w:r>
        <w:t xml:space="preserve">, okořeněná ukázkami odchycených netopýrů. </w:t>
      </w:r>
      <w:r w:rsidR="000A2A54">
        <w:t>„</w:t>
      </w:r>
      <w:r>
        <w:t xml:space="preserve">Nad vchodem do jeskyně </w:t>
      </w:r>
      <w:r w:rsidR="000A2A54">
        <w:t xml:space="preserve">bude </w:t>
      </w:r>
      <w:r>
        <w:t>umíst</w:t>
      </w:r>
      <w:r w:rsidR="000A2A54">
        <w:t>ěna</w:t>
      </w:r>
      <w:r>
        <w:t xml:space="preserve"> speciální </w:t>
      </w:r>
      <w:proofErr w:type="gramStart"/>
      <w:r>
        <w:t>síť</w:t>
      </w:r>
      <w:proofErr w:type="gramEnd"/>
      <w:r>
        <w:t xml:space="preserve"> a tak jako každý rok budeme věřit, že se do ní nějaký letoun zachytí</w:t>
      </w:r>
      <w:r w:rsidR="000A2A54">
        <w:t xml:space="preserve">,“ doufá </w:t>
      </w:r>
      <w:r w:rsidR="00232FCC">
        <w:t>zoolog</w:t>
      </w:r>
      <w:r>
        <w:t>. Jde o velmi jemné sítě s</w:t>
      </w:r>
      <w:r w:rsidR="000A2A54">
        <w:t> </w:t>
      </w:r>
      <w:r>
        <w:t>kapsou</w:t>
      </w:r>
      <w:r w:rsidR="000A2A54">
        <w:t xml:space="preserve">, takzvané </w:t>
      </w:r>
      <w:proofErr w:type="spellStart"/>
      <w:r>
        <w:t>japonky</w:t>
      </w:r>
      <w:proofErr w:type="spellEnd"/>
      <w:r>
        <w:t xml:space="preserve">, které jsou původně určené pro odchyty ptáků, ale stejně dobře lze do nich chytat i netopýry a vrápence. „A právě vrápence, kteří mají z našich letounů nejlepší echolokační schopnosti, máme šanci chytit jen u vstupu </w:t>
      </w:r>
      <w:r w:rsidR="000A2A54">
        <w:t>do jeskyně,</w:t>
      </w:r>
      <w:r>
        <w:t xml:space="preserve">“ </w:t>
      </w:r>
      <w:proofErr w:type="gramStart"/>
      <w:r w:rsidR="00232FCC">
        <w:t>do</w:t>
      </w:r>
      <w:r w:rsidR="00363CC4">
        <w:t xml:space="preserve">plňuje </w:t>
      </w:r>
      <w:r w:rsidR="00232FCC">
        <w:t xml:space="preserve"> </w:t>
      </w:r>
      <w:r>
        <w:t>Šafář</w:t>
      </w:r>
      <w:proofErr w:type="gramEnd"/>
      <w:r w:rsidR="00C24529">
        <w:t xml:space="preserve">.  </w:t>
      </w:r>
      <w:r>
        <w:t>Polovina srpna je obdobím, kdy se mláďata letounů musí již zcela spoléhat na svá křídla.</w:t>
      </w:r>
      <w:r w:rsidR="0094056C">
        <w:t xml:space="preserve"> </w:t>
      </w:r>
      <w:r>
        <w:t>Matky je ještě mohou doprovázet při loveckých výpravách, ale již ji</w:t>
      </w:r>
      <w:r w:rsidR="00D15888">
        <w:t>m neposkytují výživné mléko a v </w:t>
      </w:r>
      <w:r>
        <w:t>průběhu měsíce opouštějí mateřskou kolonii. Zatímco mláďata známé prostředí ještě několik týdnů využívají. Následně se společně mohou setkat na zimovištích</w:t>
      </w:r>
      <w:r w:rsidR="0094056C">
        <w:t xml:space="preserve">. </w:t>
      </w:r>
      <w:r w:rsidR="00C24529">
        <w:t xml:space="preserve"> </w:t>
      </w:r>
    </w:p>
    <w:p w14:paraId="329C0D9E" w14:textId="73A6DC68" w:rsidR="00E45CE6" w:rsidRDefault="002F4A36" w:rsidP="00363CC4">
      <w:pPr>
        <w:tabs>
          <w:tab w:val="left" w:pos="4380"/>
        </w:tabs>
        <w:spacing w:after="120" w:line="240" w:lineRule="auto"/>
        <w:ind w:right="-144"/>
        <w:jc w:val="both"/>
      </w:pPr>
      <w:r>
        <w:t>V</w:t>
      </w:r>
      <w:r w:rsidR="00E45CE6">
        <w:t> </w:t>
      </w:r>
      <w:r>
        <w:t>závěru</w:t>
      </w:r>
      <w:r w:rsidR="00E45CE6">
        <w:t xml:space="preserve"> přednášky</w:t>
      </w:r>
      <w:r>
        <w:t xml:space="preserve"> uvidí zájemci krátký dokumentární film "Netopýři ve tmě</w:t>
      </w:r>
      <w:r w:rsidR="00D15888">
        <w:t>". Cílem MNN je odbourat mýty a </w:t>
      </w:r>
      <w:r>
        <w:t xml:space="preserve">strašidelné historky, které si lidé zpravidla s netopýry spojují. </w:t>
      </w:r>
      <w:r w:rsidR="00E45CE6">
        <w:t xml:space="preserve">Pořadatelé všem zájemcům doporučují, aby si v den konání akce do jeskyně raději zavolali. V případě výrazně nepříznivého počasí se totiž netopýří noc ruší. </w:t>
      </w:r>
    </w:p>
    <w:p w14:paraId="6AD3576F" w14:textId="77777777" w:rsidR="0090147B" w:rsidRPr="00B8199C" w:rsidRDefault="002F4A36" w:rsidP="00363CC4">
      <w:pPr>
        <w:spacing w:after="120" w:line="240" w:lineRule="auto"/>
        <w:ind w:right="-144"/>
        <w:jc w:val="both"/>
        <w:rPr>
          <w:rFonts w:ascii="Calibri" w:hAnsi="Calibri" w:cs="Calibri"/>
        </w:rPr>
      </w:pPr>
      <w:r w:rsidRPr="002F4A36">
        <w:rPr>
          <w:rFonts w:ascii="Calibri" w:hAnsi="Calibri" w:cs="Calibri"/>
        </w:rPr>
        <w:t xml:space="preserve">Jeskyně Na Špičáku je jednou ze </w:t>
      </w:r>
      <w:r w:rsidR="0047238C">
        <w:rPr>
          <w:rFonts w:ascii="Calibri" w:hAnsi="Calibri" w:cs="Calibri"/>
        </w:rPr>
        <w:t>14</w:t>
      </w:r>
      <w:r w:rsidRPr="002F4A36">
        <w:rPr>
          <w:rFonts w:ascii="Calibri" w:hAnsi="Calibri" w:cs="Calibri"/>
        </w:rPr>
        <w:t xml:space="preserve"> zpřístupněných jeskyní v péči Správy jeskyní České republiky. </w:t>
      </w:r>
      <w:r w:rsidR="00D15888">
        <w:rPr>
          <w:rFonts w:ascii="Calibri" w:hAnsi="Calibri" w:cs="Calibri"/>
        </w:rPr>
        <w:t xml:space="preserve">Výjimečné krasové podzemí </w:t>
      </w:r>
      <w:r w:rsidR="00D15888" w:rsidRPr="002F4A36">
        <w:rPr>
          <w:rFonts w:ascii="Calibri" w:hAnsi="Calibri" w:cs="Calibri"/>
        </w:rPr>
        <w:t xml:space="preserve">poblíž lomu takzvaného </w:t>
      </w:r>
      <w:proofErr w:type="spellStart"/>
      <w:r w:rsidR="00D15888" w:rsidRPr="002F4A36">
        <w:rPr>
          <w:rFonts w:ascii="Calibri" w:hAnsi="Calibri" w:cs="Calibri"/>
        </w:rPr>
        <w:t>supíkovického</w:t>
      </w:r>
      <w:proofErr w:type="spellEnd"/>
      <w:r w:rsidR="00D15888" w:rsidRPr="002F4A36">
        <w:rPr>
          <w:rFonts w:ascii="Calibri" w:hAnsi="Calibri" w:cs="Calibri"/>
        </w:rPr>
        <w:t xml:space="preserve"> mramoru </w:t>
      </w:r>
      <w:r w:rsidRPr="002F4A36">
        <w:rPr>
          <w:rFonts w:ascii="Calibri" w:hAnsi="Calibri" w:cs="Calibri"/>
        </w:rPr>
        <w:t xml:space="preserve">vytvořily </w:t>
      </w:r>
      <w:r w:rsidR="00D15888" w:rsidRPr="002F4A36">
        <w:rPr>
          <w:rFonts w:ascii="Calibri" w:hAnsi="Calibri" w:cs="Calibri"/>
        </w:rPr>
        <w:t>čtvrtohorn</w:t>
      </w:r>
      <w:r w:rsidR="00D15888">
        <w:rPr>
          <w:rFonts w:ascii="Calibri" w:hAnsi="Calibri" w:cs="Calibri"/>
        </w:rPr>
        <w:t xml:space="preserve">í </w:t>
      </w:r>
      <w:r w:rsidRPr="002F4A36">
        <w:rPr>
          <w:rFonts w:ascii="Calibri" w:hAnsi="Calibri" w:cs="Calibri"/>
        </w:rPr>
        <w:t>ledovcové vody. Je nejstarší písemně doloženou jeskyní v ČR, s historickými nápisy na stě</w:t>
      </w:r>
      <w:r w:rsidR="00D15888">
        <w:rPr>
          <w:rFonts w:ascii="Calibri" w:hAnsi="Calibri" w:cs="Calibri"/>
        </w:rPr>
        <w:t>nách datovanými k z roku 1519 a </w:t>
      </w:r>
      <w:r w:rsidRPr="002F4A36">
        <w:rPr>
          <w:rFonts w:ascii="Calibri" w:hAnsi="Calibri" w:cs="Calibri"/>
        </w:rPr>
        <w:t>odborně zrestaurovanou renesanční malbou Adorace Krucifixu z poloviny 16. století.</w:t>
      </w:r>
      <w:r w:rsidR="00C24529">
        <w:rPr>
          <w:rFonts w:ascii="Calibri" w:hAnsi="Calibri" w:cs="Calibri"/>
        </w:rPr>
        <w:t xml:space="preserve"> </w:t>
      </w:r>
      <w:r w:rsidR="00D15888">
        <w:rPr>
          <w:rFonts w:ascii="Calibri" w:hAnsi="Calibri" w:cs="Calibri"/>
        </w:rPr>
        <w:t>T</w:t>
      </w:r>
      <w:r w:rsidRPr="002F4A36">
        <w:rPr>
          <w:rFonts w:ascii="Calibri" w:hAnsi="Calibri" w:cs="Calibri"/>
        </w:rPr>
        <w:t xml:space="preserve">uristům </w:t>
      </w:r>
      <w:r w:rsidR="00D15888">
        <w:rPr>
          <w:rFonts w:ascii="Calibri" w:hAnsi="Calibri" w:cs="Calibri"/>
        </w:rPr>
        <w:t xml:space="preserve">je jeskyně </w:t>
      </w:r>
      <w:r w:rsidRPr="002F4A36">
        <w:rPr>
          <w:rFonts w:ascii="Calibri" w:hAnsi="Calibri" w:cs="Calibri"/>
        </w:rPr>
        <w:t>otevřen</w:t>
      </w:r>
      <w:r w:rsidR="00D15888">
        <w:rPr>
          <w:rFonts w:ascii="Calibri" w:hAnsi="Calibri" w:cs="Calibri"/>
        </w:rPr>
        <w:t>a</w:t>
      </w:r>
      <w:r w:rsidRPr="002F4A36">
        <w:rPr>
          <w:rFonts w:ascii="Calibri" w:hAnsi="Calibri" w:cs="Calibri"/>
        </w:rPr>
        <w:t xml:space="preserve"> už od roku 1885. U zpřístupnění podzemí stál Sudetský horský s</w:t>
      </w:r>
      <w:r w:rsidR="00D15888">
        <w:rPr>
          <w:rFonts w:ascii="Calibri" w:hAnsi="Calibri" w:cs="Calibri"/>
        </w:rPr>
        <w:t>polek (</w:t>
      </w:r>
      <w:proofErr w:type="spellStart"/>
      <w:r w:rsidR="00D15888">
        <w:rPr>
          <w:rFonts w:ascii="Calibri" w:hAnsi="Calibri" w:cs="Calibri"/>
        </w:rPr>
        <w:t>Sudeten-Gebirgsverein</w:t>
      </w:r>
      <w:proofErr w:type="spellEnd"/>
      <w:r w:rsidR="00D15888">
        <w:rPr>
          <w:rFonts w:ascii="Calibri" w:hAnsi="Calibri" w:cs="Calibri"/>
        </w:rPr>
        <w:t>) s </w:t>
      </w:r>
      <w:r w:rsidRPr="002F4A36">
        <w:rPr>
          <w:rFonts w:ascii="Calibri" w:hAnsi="Calibri" w:cs="Calibri"/>
        </w:rPr>
        <w:t xml:space="preserve">čestným předsedou Johanem </w:t>
      </w:r>
      <w:proofErr w:type="spellStart"/>
      <w:r w:rsidRPr="002F4A36">
        <w:rPr>
          <w:rFonts w:ascii="Calibri" w:hAnsi="Calibri" w:cs="Calibri"/>
        </w:rPr>
        <w:t>Ripperem</w:t>
      </w:r>
      <w:proofErr w:type="spellEnd"/>
      <w:r w:rsidRPr="002F4A36">
        <w:rPr>
          <w:rFonts w:ascii="Calibri" w:hAnsi="Calibri" w:cs="Calibri"/>
        </w:rPr>
        <w:t xml:space="preserve">, zetěm zakladatele jesenických vodoléčebných lázní </w:t>
      </w:r>
      <w:proofErr w:type="spellStart"/>
      <w:r w:rsidRPr="002F4A36">
        <w:rPr>
          <w:rFonts w:ascii="Calibri" w:hAnsi="Calibri" w:cs="Calibri"/>
        </w:rPr>
        <w:t>Vincenze</w:t>
      </w:r>
      <w:proofErr w:type="spellEnd"/>
      <w:r w:rsidRPr="002F4A36">
        <w:rPr>
          <w:rFonts w:ascii="Calibri" w:hAnsi="Calibri" w:cs="Calibri"/>
        </w:rPr>
        <w:t xml:space="preserve"> </w:t>
      </w:r>
      <w:proofErr w:type="spellStart"/>
      <w:r w:rsidRPr="002F4A36">
        <w:rPr>
          <w:rFonts w:ascii="Calibri" w:hAnsi="Calibri" w:cs="Calibri"/>
        </w:rPr>
        <w:t>Priessnitze</w:t>
      </w:r>
      <w:proofErr w:type="spellEnd"/>
      <w:r w:rsidRPr="002F4A36">
        <w:rPr>
          <w:rFonts w:ascii="Calibri" w:hAnsi="Calibri" w:cs="Calibri"/>
        </w:rPr>
        <w:t xml:space="preserve">. Prohlídková trasa se roku 1955 dočkala elektrifikace. Z dosud známé celkové délky 410 metrů je citlivou formou zpřístupněno 220 metrů chodeb a síní. O </w:t>
      </w:r>
      <w:r w:rsidR="0047238C">
        <w:rPr>
          <w:rFonts w:ascii="Calibri" w:hAnsi="Calibri" w:cs="Calibri"/>
        </w:rPr>
        <w:t>otevírací době</w:t>
      </w:r>
      <w:r w:rsidRPr="002F4A36">
        <w:rPr>
          <w:rFonts w:ascii="Calibri" w:hAnsi="Calibri" w:cs="Calibri"/>
        </w:rPr>
        <w:t>, vstupné</w:t>
      </w:r>
      <w:r w:rsidR="0047238C">
        <w:rPr>
          <w:rFonts w:ascii="Calibri" w:hAnsi="Calibri" w:cs="Calibri"/>
        </w:rPr>
        <w:t>m</w:t>
      </w:r>
      <w:r w:rsidRPr="002F4A36">
        <w:rPr>
          <w:rFonts w:ascii="Calibri" w:hAnsi="Calibri" w:cs="Calibri"/>
        </w:rPr>
        <w:t xml:space="preserve"> či popisu příjezdu informuje </w:t>
      </w:r>
      <w:r w:rsidRPr="00D15888">
        <w:rPr>
          <w:rFonts w:ascii="Calibri" w:hAnsi="Calibri" w:cs="Calibri"/>
        </w:rPr>
        <w:t xml:space="preserve">web </w:t>
      </w:r>
      <w:hyperlink r:id="rId6" w:history="1">
        <w:r w:rsidRPr="00D15888">
          <w:rPr>
            <w:rStyle w:val="Hypertextovodkaz"/>
            <w:rFonts w:ascii="Calibri" w:hAnsi="Calibri" w:cs="Calibri"/>
            <w:color w:val="auto"/>
          </w:rPr>
          <w:t>naspicaku.caves.cz</w:t>
        </w:r>
      </w:hyperlink>
      <w:r w:rsidRPr="00D15888">
        <w:rPr>
          <w:rFonts w:ascii="Calibri" w:hAnsi="Calibri" w:cs="Calibri"/>
        </w:rPr>
        <w:t xml:space="preserve">, </w:t>
      </w:r>
      <w:r w:rsidR="0047238C" w:rsidRPr="00D15888">
        <w:rPr>
          <w:rFonts w:ascii="Calibri" w:hAnsi="Calibri" w:cs="Calibri"/>
        </w:rPr>
        <w:t xml:space="preserve">novinky přibližuje </w:t>
      </w:r>
      <w:r w:rsidR="00C24529" w:rsidRPr="00D15888">
        <w:rPr>
          <w:rFonts w:ascii="Calibri" w:hAnsi="Calibri" w:cs="Calibri"/>
        </w:rPr>
        <w:t>i</w:t>
      </w:r>
      <w:r w:rsidRPr="00D15888">
        <w:rPr>
          <w:rFonts w:ascii="Calibri" w:hAnsi="Calibri" w:cs="Calibri"/>
        </w:rPr>
        <w:t xml:space="preserve"> sociální sí</w:t>
      </w:r>
      <w:r w:rsidR="00C24529" w:rsidRPr="00D15888">
        <w:rPr>
          <w:rFonts w:ascii="Calibri" w:hAnsi="Calibri" w:cs="Calibri"/>
        </w:rPr>
        <w:t>ť</w:t>
      </w:r>
      <w:r w:rsidRPr="00D15888">
        <w:rPr>
          <w:rFonts w:ascii="Calibri" w:hAnsi="Calibri" w:cs="Calibri"/>
        </w:rPr>
        <w:t xml:space="preserve"> </w:t>
      </w:r>
      <w:hyperlink r:id="rId7" w:history="1">
        <w:r w:rsidRPr="00D15888">
          <w:rPr>
            <w:rStyle w:val="Hypertextovodkaz"/>
            <w:rFonts w:ascii="Calibri" w:hAnsi="Calibri" w:cs="Calibri"/>
            <w:color w:val="auto"/>
          </w:rPr>
          <w:t>fb.com/</w:t>
        </w:r>
        <w:proofErr w:type="spellStart"/>
        <w:r w:rsidRPr="00D15888">
          <w:rPr>
            <w:rStyle w:val="Hypertextovodkaz"/>
            <w:rFonts w:ascii="Calibri" w:hAnsi="Calibri" w:cs="Calibri"/>
            <w:color w:val="auto"/>
          </w:rPr>
          <w:t>jeskynenaspicaku</w:t>
        </w:r>
        <w:proofErr w:type="spellEnd"/>
      </w:hyperlink>
      <w:r w:rsidRPr="00D15888">
        <w:rPr>
          <w:rFonts w:ascii="Calibri" w:hAnsi="Calibri" w:cs="Calibri"/>
        </w:rPr>
        <w:t>.</w:t>
      </w:r>
    </w:p>
    <w:p w14:paraId="48CE2001" w14:textId="77777777" w:rsidR="00BD3201" w:rsidRPr="00B8199C" w:rsidRDefault="0047238C" w:rsidP="00363CC4">
      <w:pPr>
        <w:spacing w:after="120" w:line="240" w:lineRule="auto"/>
        <w:ind w:right="-14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MNN</w:t>
      </w:r>
      <w:r w:rsidR="00C24529">
        <w:rPr>
          <w:rFonts w:ascii="Calibri" w:hAnsi="Calibri" w:cs="Calibri"/>
        </w:rPr>
        <w:t xml:space="preserve"> se letos uskuteční i ve dvou dalších zpřístupněných jeskyních </w:t>
      </w:r>
      <w:r w:rsidR="00E16ED2">
        <w:rPr>
          <w:rFonts w:ascii="Calibri" w:hAnsi="Calibri" w:cs="Calibri"/>
        </w:rPr>
        <w:t>–</w:t>
      </w:r>
      <w:r w:rsidR="00C24529">
        <w:rPr>
          <w:rFonts w:ascii="Calibri" w:hAnsi="Calibri" w:cs="Calibri"/>
        </w:rPr>
        <w:t xml:space="preserve"> </w:t>
      </w:r>
      <w:r w:rsidR="00E16ED2">
        <w:rPr>
          <w:rFonts w:ascii="Calibri" w:hAnsi="Calibri" w:cs="Calibri"/>
        </w:rPr>
        <w:t>v Ch</w:t>
      </w:r>
      <w:r>
        <w:rPr>
          <w:rFonts w:ascii="Calibri" w:hAnsi="Calibri" w:cs="Calibri"/>
        </w:rPr>
        <w:t>ý</w:t>
      </w:r>
      <w:r w:rsidR="00E16ED2">
        <w:rPr>
          <w:rFonts w:ascii="Calibri" w:hAnsi="Calibri" w:cs="Calibri"/>
        </w:rPr>
        <w:t xml:space="preserve">novské na Táborsku </w:t>
      </w:r>
      <w:r>
        <w:rPr>
          <w:rFonts w:ascii="Calibri" w:hAnsi="Calibri" w:cs="Calibri"/>
        </w:rPr>
        <w:t xml:space="preserve">v pátek 8. </w:t>
      </w:r>
      <w:r w:rsidR="00E16ED2">
        <w:rPr>
          <w:rFonts w:ascii="Calibri" w:hAnsi="Calibri" w:cs="Calibri"/>
        </w:rPr>
        <w:t>září, ve Sloupsko-</w:t>
      </w:r>
      <w:proofErr w:type="spellStart"/>
      <w:r w:rsidR="00E16ED2">
        <w:rPr>
          <w:rFonts w:ascii="Calibri" w:hAnsi="Calibri" w:cs="Calibri"/>
        </w:rPr>
        <w:t>šošůvských</w:t>
      </w:r>
      <w:proofErr w:type="spellEnd"/>
      <w:r w:rsidR="00E16ED2">
        <w:rPr>
          <w:rFonts w:ascii="Calibri" w:hAnsi="Calibri" w:cs="Calibri"/>
        </w:rPr>
        <w:t xml:space="preserve"> v Moravském krasu</w:t>
      </w:r>
      <w:r>
        <w:rPr>
          <w:rFonts w:ascii="Calibri" w:hAnsi="Calibri" w:cs="Calibri"/>
        </w:rPr>
        <w:t xml:space="preserve"> v sobotu 16. září</w:t>
      </w:r>
      <w:r w:rsidR="00E16ED2">
        <w:rPr>
          <w:rFonts w:ascii="Calibri" w:hAnsi="Calibri" w:cs="Calibri"/>
        </w:rPr>
        <w:t xml:space="preserve">. </w:t>
      </w:r>
    </w:p>
    <w:p w14:paraId="26AEA8BF" w14:textId="3A7AF2A1" w:rsidR="00770720" w:rsidRPr="00B8199C" w:rsidRDefault="00BD3201" w:rsidP="00363CC4">
      <w:pPr>
        <w:spacing w:before="180" w:after="60"/>
        <w:ind w:right="-142"/>
        <w:rPr>
          <w:i/>
          <w:sz w:val="21"/>
          <w:szCs w:val="21"/>
        </w:rPr>
      </w:pPr>
      <w:r w:rsidRPr="00B8199C">
        <w:rPr>
          <w:i/>
          <w:sz w:val="21"/>
          <w:szCs w:val="21"/>
        </w:rPr>
        <w:t xml:space="preserve">Kontakt: </w:t>
      </w:r>
      <w:r w:rsidR="002F4A36">
        <w:rPr>
          <w:i/>
          <w:sz w:val="21"/>
          <w:szCs w:val="21"/>
        </w:rPr>
        <w:br/>
      </w:r>
      <w:r w:rsidR="002F4A36" w:rsidRPr="002F4A36">
        <w:rPr>
          <w:i/>
          <w:sz w:val="21"/>
          <w:szCs w:val="21"/>
        </w:rPr>
        <w:t xml:space="preserve">Bc. Andrea Švubová, vedoucí </w:t>
      </w:r>
      <w:r w:rsidR="0094056C">
        <w:rPr>
          <w:i/>
          <w:sz w:val="21"/>
          <w:szCs w:val="21"/>
        </w:rPr>
        <w:t xml:space="preserve">Správy </w:t>
      </w:r>
      <w:r w:rsidR="002F4A36" w:rsidRPr="002F4A36">
        <w:rPr>
          <w:i/>
          <w:sz w:val="21"/>
          <w:szCs w:val="21"/>
        </w:rPr>
        <w:t xml:space="preserve">Jeskyně Na Špičáku, e-mail </w:t>
      </w:r>
      <w:hyperlink r:id="rId8" w:history="1">
        <w:r w:rsidR="00D15888" w:rsidRPr="00970590">
          <w:rPr>
            <w:rStyle w:val="Hypertextovodkaz"/>
            <w:i/>
            <w:color w:val="auto"/>
            <w:sz w:val="21"/>
            <w:szCs w:val="21"/>
          </w:rPr>
          <w:t>svubova@caves.cz</w:t>
        </w:r>
      </w:hyperlink>
      <w:r w:rsidR="002F4A36" w:rsidRPr="00970590">
        <w:rPr>
          <w:i/>
          <w:sz w:val="21"/>
          <w:szCs w:val="21"/>
        </w:rPr>
        <w:t>, tel. 602 295 562</w:t>
      </w:r>
      <w:r w:rsidR="002F4A36" w:rsidRPr="00970590">
        <w:rPr>
          <w:i/>
          <w:sz w:val="21"/>
          <w:szCs w:val="21"/>
        </w:rPr>
        <w:br/>
      </w:r>
      <w:r w:rsidRPr="00970590">
        <w:rPr>
          <w:i/>
          <w:sz w:val="21"/>
          <w:szCs w:val="21"/>
        </w:rPr>
        <w:t xml:space="preserve">Mgr. Pavel Gejdoš, </w:t>
      </w:r>
      <w:r w:rsidR="004B3822" w:rsidRPr="00970590">
        <w:rPr>
          <w:i/>
          <w:sz w:val="21"/>
          <w:szCs w:val="21"/>
        </w:rPr>
        <w:t>PR</w:t>
      </w:r>
      <w:r w:rsidR="002C209A" w:rsidRPr="00970590">
        <w:rPr>
          <w:i/>
          <w:sz w:val="21"/>
          <w:szCs w:val="21"/>
        </w:rPr>
        <w:t xml:space="preserve"> Správy jeskyní</w:t>
      </w:r>
      <w:r w:rsidR="001D0484" w:rsidRPr="00970590">
        <w:rPr>
          <w:i/>
          <w:sz w:val="21"/>
          <w:szCs w:val="21"/>
        </w:rPr>
        <w:t xml:space="preserve"> </w:t>
      </w:r>
      <w:r w:rsidRPr="00970590">
        <w:rPr>
          <w:i/>
          <w:sz w:val="21"/>
          <w:szCs w:val="21"/>
        </w:rPr>
        <w:t xml:space="preserve">ČR, e-mail: </w:t>
      </w:r>
      <w:hyperlink r:id="rId9" w:history="1">
        <w:r w:rsidRPr="00970590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Pr="00970590">
        <w:rPr>
          <w:i/>
          <w:sz w:val="21"/>
          <w:szCs w:val="21"/>
        </w:rPr>
        <w:t>, tel.: 724 678</w:t>
      </w:r>
      <w:r w:rsidR="00CA63B2" w:rsidRPr="00970590">
        <w:rPr>
          <w:i/>
          <w:sz w:val="21"/>
          <w:szCs w:val="21"/>
        </w:rPr>
        <w:t> </w:t>
      </w:r>
      <w:r w:rsidRPr="00970590">
        <w:rPr>
          <w:i/>
          <w:sz w:val="21"/>
          <w:szCs w:val="21"/>
        </w:rPr>
        <w:t>153</w:t>
      </w:r>
      <w:r w:rsidR="00CA63B2" w:rsidRPr="00970590">
        <w:rPr>
          <w:i/>
          <w:sz w:val="21"/>
          <w:szCs w:val="21"/>
        </w:rPr>
        <w:br/>
      </w:r>
      <w:r w:rsidR="0090147B">
        <w:rPr>
          <w:i/>
          <w:sz w:val="21"/>
          <w:szCs w:val="21"/>
        </w:rPr>
        <w:t xml:space="preserve"> </w:t>
      </w:r>
    </w:p>
    <w:sectPr w:rsidR="00770720" w:rsidRPr="00B8199C" w:rsidSect="00BD3201">
      <w:headerReference w:type="first" r:id="rId10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989ED" w14:textId="77777777" w:rsidR="00662698" w:rsidRDefault="00662698" w:rsidP="009A7EA8">
      <w:pPr>
        <w:spacing w:after="0" w:line="240" w:lineRule="auto"/>
      </w:pPr>
      <w:r>
        <w:separator/>
      </w:r>
    </w:p>
  </w:endnote>
  <w:endnote w:type="continuationSeparator" w:id="0">
    <w:p w14:paraId="61FB08F0" w14:textId="77777777" w:rsidR="00662698" w:rsidRDefault="00662698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194FC" w14:textId="77777777" w:rsidR="00662698" w:rsidRDefault="00662698" w:rsidP="009A7EA8">
      <w:pPr>
        <w:spacing w:after="0" w:line="240" w:lineRule="auto"/>
      </w:pPr>
      <w:r>
        <w:separator/>
      </w:r>
    </w:p>
  </w:footnote>
  <w:footnote w:type="continuationSeparator" w:id="0">
    <w:p w14:paraId="33F54507" w14:textId="77777777" w:rsidR="00662698" w:rsidRDefault="00662698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A3D5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A9B96A4" wp14:editId="0DEED6F7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22743"/>
    <w:rsid w:val="00024FD9"/>
    <w:rsid w:val="00031E96"/>
    <w:rsid w:val="000337A9"/>
    <w:rsid w:val="00034F39"/>
    <w:rsid w:val="00056CB3"/>
    <w:rsid w:val="000741F5"/>
    <w:rsid w:val="000819CC"/>
    <w:rsid w:val="000A2A54"/>
    <w:rsid w:val="000B670D"/>
    <w:rsid w:val="000B7E96"/>
    <w:rsid w:val="000E5708"/>
    <w:rsid w:val="000E5F77"/>
    <w:rsid w:val="000F3D93"/>
    <w:rsid w:val="0010422D"/>
    <w:rsid w:val="00145FF4"/>
    <w:rsid w:val="001711A2"/>
    <w:rsid w:val="001B36F3"/>
    <w:rsid w:val="001D0484"/>
    <w:rsid w:val="001E05EF"/>
    <w:rsid w:val="00204477"/>
    <w:rsid w:val="00232B53"/>
    <w:rsid w:val="00232FCC"/>
    <w:rsid w:val="0025503F"/>
    <w:rsid w:val="00260AA9"/>
    <w:rsid w:val="002A7790"/>
    <w:rsid w:val="002B10D9"/>
    <w:rsid w:val="002B2E00"/>
    <w:rsid w:val="002C0652"/>
    <w:rsid w:val="002C209A"/>
    <w:rsid w:val="002D568D"/>
    <w:rsid w:val="002E18BA"/>
    <w:rsid w:val="002F4A36"/>
    <w:rsid w:val="00307F63"/>
    <w:rsid w:val="00332F31"/>
    <w:rsid w:val="00355E77"/>
    <w:rsid w:val="003601B0"/>
    <w:rsid w:val="00363CC4"/>
    <w:rsid w:val="0037452B"/>
    <w:rsid w:val="003C1941"/>
    <w:rsid w:val="003C38FB"/>
    <w:rsid w:val="003D081F"/>
    <w:rsid w:val="003D137A"/>
    <w:rsid w:val="003E59B2"/>
    <w:rsid w:val="003F7203"/>
    <w:rsid w:val="0042350D"/>
    <w:rsid w:val="00423D59"/>
    <w:rsid w:val="004571F6"/>
    <w:rsid w:val="004635D7"/>
    <w:rsid w:val="0047238C"/>
    <w:rsid w:val="004830C8"/>
    <w:rsid w:val="004B3822"/>
    <w:rsid w:val="004C469E"/>
    <w:rsid w:val="004D422F"/>
    <w:rsid w:val="004F4D85"/>
    <w:rsid w:val="00514E12"/>
    <w:rsid w:val="00521EC8"/>
    <w:rsid w:val="00522614"/>
    <w:rsid w:val="00550AC7"/>
    <w:rsid w:val="00565867"/>
    <w:rsid w:val="006037AD"/>
    <w:rsid w:val="0060546F"/>
    <w:rsid w:val="0063342D"/>
    <w:rsid w:val="0063474D"/>
    <w:rsid w:val="00662698"/>
    <w:rsid w:val="006921AB"/>
    <w:rsid w:val="006B055A"/>
    <w:rsid w:val="006B3E2D"/>
    <w:rsid w:val="006B79DF"/>
    <w:rsid w:val="006C3596"/>
    <w:rsid w:val="0070140B"/>
    <w:rsid w:val="00702421"/>
    <w:rsid w:val="0072717D"/>
    <w:rsid w:val="00747397"/>
    <w:rsid w:val="00754518"/>
    <w:rsid w:val="00761C90"/>
    <w:rsid w:val="00770720"/>
    <w:rsid w:val="007976DD"/>
    <w:rsid w:val="00797F61"/>
    <w:rsid w:val="007B1753"/>
    <w:rsid w:val="007C3A27"/>
    <w:rsid w:val="007D0B29"/>
    <w:rsid w:val="008051AD"/>
    <w:rsid w:val="0080687E"/>
    <w:rsid w:val="00856211"/>
    <w:rsid w:val="008762DC"/>
    <w:rsid w:val="008809B5"/>
    <w:rsid w:val="008867BC"/>
    <w:rsid w:val="008B1306"/>
    <w:rsid w:val="008C185E"/>
    <w:rsid w:val="008D5F97"/>
    <w:rsid w:val="0090147B"/>
    <w:rsid w:val="00923E61"/>
    <w:rsid w:val="00934066"/>
    <w:rsid w:val="0094056C"/>
    <w:rsid w:val="00941BC5"/>
    <w:rsid w:val="009647D9"/>
    <w:rsid w:val="00970590"/>
    <w:rsid w:val="00972D06"/>
    <w:rsid w:val="00973929"/>
    <w:rsid w:val="00974866"/>
    <w:rsid w:val="00981E2A"/>
    <w:rsid w:val="0099097F"/>
    <w:rsid w:val="00994E15"/>
    <w:rsid w:val="009A7EA8"/>
    <w:rsid w:val="00A36481"/>
    <w:rsid w:val="00A6770F"/>
    <w:rsid w:val="00A82700"/>
    <w:rsid w:val="00AB42C9"/>
    <w:rsid w:val="00AC4388"/>
    <w:rsid w:val="00AD0CEB"/>
    <w:rsid w:val="00AD52E7"/>
    <w:rsid w:val="00AE5FAD"/>
    <w:rsid w:val="00AF6780"/>
    <w:rsid w:val="00B0078F"/>
    <w:rsid w:val="00B05F7E"/>
    <w:rsid w:val="00B27648"/>
    <w:rsid w:val="00B31812"/>
    <w:rsid w:val="00B47157"/>
    <w:rsid w:val="00B57BED"/>
    <w:rsid w:val="00B620F3"/>
    <w:rsid w:val="00B80BE2"/>
    <w:rsid w:val="00B8199C"/>
    <w:rsid w:val="00B95C32"/>
    <w:rsid w:val="00B97564"/>
    <w:rsid w:val="00BA1043"/>
    <w:rsid w:val="00BA5A61"/>
    <w:rsid w:val="00BD3201"/>
    <w:rsid w:val="00BD33ED"/>
    <w:rsid w:val="00BF78FB"/>
    <w:rsid w:val="00C24529"/>
    <w:rsid w:val="00C42514"/>
    <w:rsid w:val="00C53FE3"/>
    <w:rsid w:val="00C804EF"/>
    <w:rsid w:val="00C87751"/>
    <w:rsid w:val="00C92C29"/>
    <w:rsid w:val="00CA63B2"/>
    <w:rsid w:val="00CC364E"/>
    <w:rsid w:val="00D15888"/>
    <w:rsid w:val="00D312AE"/>
    <w:rsid w:val="00D42B97"/>
    <w:rsid w:val="00D531DE"/>
    <w:rsid w:val="00D667A3"/>
    <w:rsid w:val="00D8157B"/>
    <w:rsid w:val="00DA3880"/>
    <w:rsid w:val="00DB3B5B"/>
    <w:rsid w:val="00DB3C08"/>
    <w:rsid w:val="00DC7752"/>
    <w:rsid w:val="00DE456B"/>
    <w:rsid w:val="00DE6666"/>
    <w:rsid w:val="00DE7715"/>
    <w:rsid w:val="00E128D1"/>
    <w:rsid w:val="00E16ED2"/>
    <w:rsid w:val="00E23ED6"/>
    <w:rsid w:val="00E27095"/>
    <w:rsid w:val="00E45CE6"/>
    <w:rsid w:val="00E81639"/>
    <w:rsid w:val="00E85516"/>
    <w:rsid w:val="00EC3B75"/>
    <w:rsid w:val="00ED51F8"/>
    <w:rsid w:val="00EE0E8D"/>
    <w:rsid w:val="00F01B77"/>
    <w:rsid w:val="00F06DA8"/>
    <w:rsid w:val="00F15494"/>
    <w:rsid w:val="00F161B3"/>
    <w:rsid w:val="00F2646E"/>
    <w:rsid w:val="00F95B14"/>
    <w:rsid w:val="00FA314D"/>
    <w:rsid w:val="00FC0DD2"/>
    <w:rsid w:val="00FC5B5C"/>
    <w:rsid w:val="00FD57AA"/>
    <w:rsid w:val="00FD7AC6"/>
    <w:rsid w:val="00FE06A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776BC"/>
  <w15:docId w15:val="{491836D5-E923-4F73-9C46-B9E5BCC1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ubova@cave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b.com/jeskynenaspicak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spicaku.caves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gejdos@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Pavel Gejdoš</cp:lastModifiedBy>
  <cp:revision>3</cp:revision>
  <dcterms:created xsi:type="dcterms:W3CDTF">2023-08-09T08:14:00Z</dcterms:created>
  <dcterms:modified xsi:type="dcterms:W3CDTF">2023-08-09T08:50:00Z</dcterms:modified>
</cp:coreProperties>
</file>